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1F88" w:rsidRPr="00785D4D" w:rsidRDefault="008C1F88" w:rsidP="008C1F88">
      <w:pPr>
        <w:jc w:val="center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 xml:space="preserve">ДОГОВОР  №  </w:t>
      </w:r>
      <w:r w:rsidR="006D3B09" w:rsidRPr="006D3B09">
        <w:rPr>
          <w:b/>
          <w:sz w:val="24"/>
          <w:szCs w:val="24"/>
        </w:rPr>
        <w:t>2023-00</w:t>
      </w:r>
      <w:r w:rsidRPr="00785D4D">
        <w:rPr>
          <w:b/>
          <w:sz w:val="24"/>
          <w:szCs w:val="24"/>
        </w:rPr>
        <w:t>-П</w:t>
      </w:r>
    </w:p>
    <w:p w:rsidR="000174C9" w:rsidRPr="00785D4D" w:rsidRDefault="008C1F88" w:rsidP="000174C9">
      <w:pPr>
        <w:pStyle w:val="a7"/>
      </w:pPr>
      <w:r w:rsidRPr="00785D4D">
        <w:t xml:space="preserve">    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4464"/>
        <w:gridCol w:w="4891"/>
      </w:tblGrid>
      <w:tr w:rsidR="000174C9" w:rsidRPr="00785D4D" w:rsidTr="00800B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74C9" w:rsidRPr="00785D4D" w:rsidRDefault="000174C9" w:rsidP="00800B69">
            <w:pPr>
              <w:rPr>
                <w:sz w:val="24"/>
                <w:szCs w:val="24"/>
              </w:rPr>
            </w:pPr>
            <w:r w:rsidRPr="00785D4D">
              <w:rPr>
                <w:sz w:val="24"/>
                <w:szCs w:val="24"/>
              </w:rPr>
              <w:t xml:space="preserve">     г. Москва</w:t>
            </w:r>
          </w:p>
        </w:tc>
        <w:tc>
          <w:tcPr>
            <w:tcW w:w="5223" w:type="dxa"/>
          </w:tcPr>
          <w:p w:rsidR="000174C9" w:rsidRPr="00785D4D" w:rsidRDefault="000174C9" w:rsidP="003A6568">
            <w:pPr>
              <w:ind w:right="-5"/>
              <w:jc w:val="right"/>
              <w:rPr>
                <w:sz w:val="24"/>
                <w:szCs w:val="24"/>
              </w:rPr>
            </w:pPr>
            <w:r w:rsidRPr="00785D4D">
              <w:rPr>
                <w:sz w:val="24"/>
                <w:szCs w:val="24"/>
              </w:rPr>
              <w:t xml:space="preserve"> </w:t>
            </w:r>
            <w:r w:rsidR="006D3B09" w:rsidRPr="006D3B09">
              <w:rPr>
                <w:sz w:val="24"/>
                <w:szCs w:val="24"/>
              </w:rPr>
              <w:t>«</w:t>
            </w:r>
            <w:proofErr w:type="spellStart"/>
            <w:r w:rsidR="006D3B09" w:rsidRPr="006D3B09">
              <w:rPr>
                <w:sz w:val="24"/>
                <w:szCs w:val="24"/>
              </w:rPr>
              <w:t>хх</w:t>
            </w:r>
            <w:proofErr w:type="spellEnd"/>
            <w:r w:rsidR="006D3B09" w:rsidRPr="006D3B09">
              <w:rPr>
                <w:sz w:val="24"/>
                <w:szCs w:val="24"/>
              </w:rPr>
              <w:t xml:space="preserve">»  </w:t>
            </w:r>
            <w:proofErr w:type="spellStart"/>
            <w:r w:rsidR="006D3B09" w:rsidRPr="006D3B09">
              <w:rPr>
                <w:sz w:val="24"/>
                <w:szCs w:val="24"/>
              </w:rPr>
              <w:t>ххххххххх</w:t>
            </w:r>
            <w:proofErr w:type="spellEnd"/>
            <w:r w:rsidR="006D3B09" w:rsidRPr="006D3B09">
              <w:rPr>
                <w:sz w:val="24"/>
                <w:szCs w:val="24"/>
              </w:rPr>
              <w:t xml:space="preserve"> 2023 г.</w:t>
            </w:r>
          </w:p>
        </w:tc>
      </w:tr>
    </w:tbl>
    <w:p w:rsidR="000174C9" w:rsidRPr="00785D4D" w:rsidRDefault="000174C9" w:rsidP="001B4B31">
      <w:pPr>
        <w:pStyle w:val="a5"/>
        <w:jc w:val="both"/>
        <w:rPr>
          <w:sz w:val="24"/>
          <w:szCs w:val="24"/>
        </w:rPr>
      </w:pPr>
    </w:p>
    <w:p w:rsidR="00A74CC1" w:rsidRPr="00785D4D" w:rsidRDefault="00BA5663" w:rsidP="00A74CC1">
      <w:pPr>
        <w:pStyle w:val="BodyText2"/>
        <w:ind w:firstLine="0"/>
        <w:rPr>
          <w:sz w:val="24"/>
          <w:szCs w:val="24"/>
        </w:rPr>
      </w:pPr>
      <w:r w:rsidRPr="00785D4D">
        <w:rPr>
          <w:sz w:val="24"/>
          <w:szCs w:val="24"/>
        </w:rPr>
        <w:t xml:space="preserve">     </w:t>
      </w:r>
      <w:r w:rsidR="00385CE1" w:rsidRPr="00785D4D">
        <w:rPr>
          <w:sz w:val="24"/>
          <w:szCs w:val="24"/>
        </w:rPr>
        <w:t>ООО «А</w:t>
      </w:r>
      <w:r w:rsidR="003A6568">
        <w:rPr>
          <w:sz w:val="24"/>
          <w:szCs w:val="24"/>
        </w:rPr>
        <w:t>ЛКОПРИБОР ГРУПП</w:t>
      </w:r>
      <w:r w:rsidR="00385CE1" w:rsidRPr="00785D4D">
        <w:rPr>
          <w:sz w:val="24"/>
          <w:szCs w:val="24"/>
        </w:rPr>
        <w:t xml:space="preserve">», именуемое в дальнейшем «Исполнитель», в лице Генерального директора Ларина Алексея Владимировича, действующего на основании Устава, с одной стороны, и </w:t>
      </w:r>
      <w:r w:rsidR="006D3B09">
        <w:rPr>
          <w:sz w:val="24"/>
          <w:szCs w:val="24"/>
        </w:rPr>
        <w:t>____________________________</w:t>
      </w:r>
      <w:r w:rsidR="00385CE1" w:rsidRPr="00785D4D">
        <w:rPr>
          <w:sz w:val="24"/>
          <w:szCs w:val="24"/>
        </w:rPr>
        <w:t xml:space="preserve">, именуемое в дальнейшем «Заказчик», в лице </w:t>
      </w:r>
      <w:r w:rsidR="006D3B09">
        <w:rPr>
          <w:sz w:val="24"/>
          <w:szCs w:val="24"/>
        </w:rPr>
        <w:t>_______________________________</w:t>
      </w:r>
      <w:r w:rsidR="00385CE1" w:rsidRPr="00785D4D">
        <w:rPr>
          <w:sz w:val="24"/>
          <w:szCs w:val="24"/>
        </w:rPr>
        <w:t xml:space="preserve">, действующего на основании </w:t>
      </w:r>
      <w:r w:rsidR="00E01761">
        <w:rPr>
          <w:sz w:val="24"/>
          <w:szCs w:val="24"/>
        </w:rPr>
        <w:t>_____________</w:t>
      </w:r>
      <w:r w:rsidR="00385CE1" w:rsidRPr="00785D4D">
        <w:rPr>
          <w:sz w:val="24"/>
          <w:szCs w:val="24"/>
        </w:rPr>
        <w:t>, с другой стороны, в дальнейшем именуемые «Стороны», заключили настоящий Договор о нижеследующем:</w:t>
      </w:r>
    </w:p>
    <w:p w:rsidR="00BA5663" w:rsidRPr="00785D4D" w:rsidRDefault="00BA5663" w:rsidP="00BA5663">
      <w:pPr>
        <w:jc w:val="both"/>
        <w:rPr>
          <w:sz w:val="24"/>
          <w:szCs w:val="24"/>
        </w:rPr>
      </w:pPr>
    </w:p>
    <w:p w:rsidR="00BA5663" w:rsidRPr="00785D4D" w:rsidRDefault="00BA5663" w:rsidP="00AD403F">
      <w:pPr>
        <w:numPr>
          <w:ilvl w:val="0"/>
          <w:numId w:val="30"/>
        </w:numPr>
        <w:overflowPunct/>
        <w:autoSpaceDE/>
        <w:autoSpaceDN/>
        <w:adjustRightInd/>
        <w:ind w:left="426"/>
        <w:jc w:val="center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>Предмет договора.</w:t>
      </w:r>
      <w:r w:rsidR="00817EE3" w:rsidRPr="00785D4D">
        <w:rPr>
          <w:b/>
          <w:sz w:val="24"/>
          <w:szCs w:val="24"/>
        </w:rPr>
        <w:t xml:space="preserve"> </w:t>
      </w:r>
    </w:p>
    <w:p w:rsidR="00817EE3" w:rsidRPr="00785D4D" w:rsidRDefault="00817EE3" w:rsidP="00817EE3">
      <w:pPr>
        <w:overflowPunct/>
        <w:autoSpaceDE/>
        <w:autoSpaceDN/>
        <w:adjustRightInd/>
        <w:ind w:left="426"/>
        <w:rPr>
          <w:b/>
          <w:sz w:val="24"/>
          <w:szCs w:val="24"/>
        </w:rPr>
      </w:pPr>
    </w:p>
    <w:p w:rsidR="00BA5663" w:rsidRPr="00785D4D" w:rsidRDefault="00BA5663" w:rsidP="00BA5663">
      <w:pPr>
        <w:numPr>
          <w:ilvl w:val="1"/>
          <w:numId w:val="30"/>
        </w:numPr>
        <w:tabs>
          <w:tab w:val="left" w:pos="993"/>
        </w:tabs>
        <w:overflowPunct/>
        <w:autoSpaceDE/>
        <w:autoSpaceDN/>
        <w:adjustRightInd/>
        <w:spacing w:before="240"/>
        <w:ind w:left="0" w:firstLine="426"/>
        <w:contextualSpacing/>
        <w:jc w:val="both"/>
        <w:rPr>
          <w:sz w:val="24"/>
          <w:szCs w:val="24"/>
        </w:rPr>
      </w:pPr>
      <w:r w:rsidRPr="00785D4D">
        <w:rPr>
          <w:sz w:val="24"/>
          <w:szCs w:val="24"/>
        </w:rPr>
        <w:t>Исполнитель обязуется поставить Оборудование и осуществить его шеф – монтаж и пуско-наладочные работы, а Заказчик принять и оплатить указанные работы и Оборудование, поставляемое в комплектации, количестве, по стоимости, форме оплаты и в сроки, указанные в Спецификациях (выставляемых счетах, Приложениях), являющихся неотъемлемой частью настоящего Договора, на условиях, установленных в настоящем Договоре.</w:t>
      </w:r>
    </w:p>
    <w:p w:rsidR="00BA5663" w:rsidRPr="00785D4D" w:rsidRDefault="00BA5663" w:rsidP="00BA5663">
      <w:pPr>
        <w:overflowPunct/>
        <w:autoSpaceDE/>
        <w:autoSpaceDN/>
        <w:adjustRightInd/>
        <w:spacing w:before="240"/>
        <w:ind w:left="792"/>
        <w:contextualSpacing/>
        <w:jc w:val="both"/>
        <w:rPr>
          <w:sz w:val="24"/>
          <w:szCs w:val="24"/>
        </w:rPr>
      </w:pPr>
    </w:p>
    <w:p w:rsidR="00BA5663" w:rsidRPr="00785D4D" w:rsidRDefault="00817EE3" w:rsidP="00BA5663">
      <w:pPr>
        <w:numPr>
          <w:ilvl w:val="0"/>
          <w:numId w:val="30"/>
        </w:numPr>
        <w:overflowPunct/>
        <w:autoSpaceDE/>
        <w:autoSpaceDN/>
        <w:adjustRightInd/>
        <w:ind w:left="0" w:firstLine="426"/>
        <w:jc w:val="center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>Качество и комплектность.</w:t>
      </w:r>
    </w:p>
    <w:p w:rsidR="00817EE3" w:rsidRPr="00785D4D" w:rsidRDefault="00817EE3" w:rsidP="00817EE3">
      <w:pPr>
        <w:overflowPunct/>
        <w:autoSpaceDE/>
        <w:autoSpaceDN/>
        <w:adjustRightInd/>
        <w:ind w:left="426"/>
        <w:rPr>
          <w:b/>
          <w:sz w:val="24"/>
          <w:szCs w:val="24"/>
        </w:rPr>
      </w:pPr>
    </w:p>
    <w:p w:rsidR="00BA5663" w:rsidRPr="00785D4D" w:rsidRDefault="00BA5663" w:rsidP="00BA5663">
      <w:pPr>
        <w:overflowPunct/>
        <w:autoSpaceDE/>
        <w:autoSpaceDN/>
        <w:adjustRightInd/>
        <w:ind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>2.1. Качество поставляемого Оборудования должно соответствовать требованиям нормативной и технической документации завода – изготовителя, а комплектность - Спецификации.</w:t>
      </w:r>
    </w:p>
    <w:p w:rsidR="00BA5663" w:rsidRPr="00785D4D" w:rsidRDefault="00BA5663" w:rsidP="00BA5663">
      <w:pPr>
        <w:overflowPunct/>
        <w:autoSpaceDE/>
        <w:autoSpaceDN/>
        <w:adjustRightInd/>
        <w:ind w:firstLine="426"/>
        <w:jc w:val="center"/>
        <w:rPr>
          <w:b/>
          <w:sz w:val="24"/>
          <w:szCs w:val="24"/>
        </w:rPr>
      </w:pPr>
    </w:p>
    <w:p w:rsidR="00BA5663" w:rsidRPr="00785D4D" w:rsidRDefault="00BA5663" w:rsidP="00BA5663">
      <w:pPr>
        <w:numPr>
          <w:ilvl w:val="0"/>
          <w:numId w:val="26"/>
        </w:numPr>
        <w:overflowPunct/>
        <w:autoSpaceDE/>
        <w:autoSpaceDN/>
        <w:adjustRightInd/>
        <w:ind w:left="0" w:firstLine="426"/>
        <w:jc w:val="center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>Стоимость и порядок расчетов.</w:t>
      </w:r>
    </w:p>
    <w:p w:rsidR="00817EE3" w:rsidRPr="00785D4D" w:rsidRDefault="00817EE3" w:rsidP="00817EE3">
      <w:pPr>
        <w:overflowPunct/>
        <w:autoSpaceDE/>
        <w:autoSpaceDN/>
        <w:adjustRightInd/>
        <w:ind w:left="426"/>
        <w:rPr>
          <w:b/>
          <w:sz w:val="24"/>
          <w:szCs w:val="24"/>
        </w:rPr>
      </w:pP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</w:tabs>
        <w:overflowPunct/>
        <w:autoSpaceDE/>
        <w:autoSpaceDN/>
        <w:adjustRightInd/>
        <w:ind w:left="-113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Общая стоимость Договора определяется как сумма стоимости поставляемых в соответствии с пунктом 1.1. настоящего Договора Оборудования и проведенных работ, включая</w:t>
      </w:r>
      <w:r w:rsidR="00231CC2">
        <w:rPr>
          <w:sz w:val="24"/>
          <w:szCs w:val="24"/>
        </w:rPr>
        <w:t xml:space="preserve"> НДС 20 %, согласно Спецификациям</w:t>
      </w:r>
      <w:r w:rsidRPr="00785D4D">
        <w:rPr>
          <w:sz w:val="24"/>
          <w:szCs w:val="24"/>
        </w:rPr>
        <w:t xml:space="preserve">  к настоящему Договору. </w:t>
      </w: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</w:tabs>
        <w:overflowPunct/>
        <w:autoSpaceDE/>
        <w:autoSpaceDN/>
        <w:adjustRightInd/>
        <w:ind w:left="-113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>Расчеты за поставляем</w:t>
      </w:r>
      <w:r w:rsidR="00785D4D">
        <w:rPr>
          <w:sz w:val="24"/>
          <w:szCs w:val="24"/>
        </w:rPr>
        <w:t>ое</w:t>
      </w:r>
      <w:r w:rsidRPr="00785D4D">
        <w:rPr>
          <w:sz w:val="24"/>
          <w:szCs w:val="24"/>
        </w:rPr>
        <w:t xml:space="preserve"> </w:t>
      </w:r>
      <w:r w:rsidR="00785D4D">
        <w:rPr>
          <w:sz w:val="24"/>
          <w:szCs w:val="24"/>
        </w:rPr>
        <w:t>Оборудование и произведенные работы</w:t>
      </w:r>
      <w:r w:rsidRPr="00785D4D">
        <w:rPr>
          <w:sz w:val="24"/>
          <w:szCs w:val="24"/>
        </w:rPr>
        <w:t xml:space="preserve"> производятся по безналичному расчету путем перечисления денежных средств на расчетный счет Исполнителя согласно счету на оплату в течение 3 (трех) банковских дней с момента выставления счета. </w:t>
      </w: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</w:tabs>
        <w:overflowPunct/>
        <w:autoSpaceDE/>
        <w:autoSpaceDN/>
        <w:adjustRightInd/>
        <w:ind w:left="-113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Оплата по Договору производится в российских рублях. Датой оплаты считается дата зачисления денежных средств на расчетный счет Исполнителя.</w:t>
      </w:r>
    </w:p>
    <w:p w:rsidR="00802721" w:rsidRPr="00785D4D" w:rsidRDefault="00802721" w:rsidP="00802721">
      <w:pPr>
        <w:numPr>
          <w:ilvl w:val="1"/>
          <w:numId w:val="26"/>
        </w:numPr>
        <w:tabs>
          <w:tab w:val="clear" w:pos="502"/>
          <w:tab w:val="num" w:pos="0"/>
          <w:tab w:val="num" w:pos="1070"/>
        </w:tabs>
        <w:overflowPunct/>
        <w:autoSpaceDE/>
        <w:autoSpaceDN/>
        <w:adjustRightInd/>
        <w:ind w:left="0" w:firstLine="349"/>
        <w:jc w:val="both"/>
        <w:rPr>
          <w:sz w:val="24"/>
          <w:szCs w:val="24"/>
        </w:rPr>
      </w:pPr>
      <w:r w:rsidRPr="00785D4D">
        <w:rPr>
          <w:sz w:val="24"/>
          <w:szCs w:val="24"/>
        </w:rPr>
        <w:t>Заказчик дополнительно оплачивает проезд и проживание специалиста Исполнителя и обеспечивает его доставку автотранспортом из аэропорта до места проживания, на объект и с объекта Заказчика, и в аэропорт.</w:t>
      </w:r>
    </w:p>
    <w:p w:rsidR="00BA5663" w:rsidRPr="00785D4D" w:rsidRDefault="00802721" w:rsidP="00802721">
      <w:pPr>
        <w:tabs>
          <w:tab w:val="num" w:pos="1070"/>
        </w:tabs>
        <w:overflowPunct/>
        <w:autoSpaceDE/>
        <w:autoSpaceDN/>
        <w:adjustRightInd/>
        <w:ind w:left="349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</w:t>
      </w:r>
    </w:p>
    <w:p w:rsidR="00BA5663" w:rsidRPr="00785D4D" w:rsidRDefault="00BA5663" w:rsidP="00BA5663">
      <w:pPr>
        <w:numPr>
          <w:ilvl w:val="0"/>
          <w:numId w:val="26"/>
        </w:numPr>
        <w:overflowPunct/>
        <w:autoSpaceDE/>
        <w:autoSpaceDN/>
        <w:adjustRightInd/>
        <w:ind w:left="-113" w:firstLine="426"/>
        <w:jc w:val="center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>Сроки и порядок поставки.</w:t>
      </w:r>
    </w:p>
    <w:p w:rsidR="00817EE3" w:rsidRPr="00785D4D" w:rsidRDefault="00817EE3" w:rsidP="00817EE3">
      <w:pPr>
        <w:overflowPunct/>
        <w:autoSpaceDE/>
        <w:autoSpaceDN/>
        <w:adjustRightInd/>
        <w:ind w:left="-113"/>
        <w:rPr>
          <w:b/>
          <w:sz w:val="24"/>
          <w:szCs w:val="24"/>
        </w:rPr>
      </w:pPr>
    </w:p>
    <w:p w:rsidR="00802721" w:rsidRPr="00785D4D" w:rsidRDefault="00802721" w:rsidP="00802721">
      <w:pPr>
        <w:overflowPunct/>
        <w:autoSpaceDE/>
        <w:autoSpaceDN/>
        <w:adjustRightInd/>
        <w:ind w:left="-113"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>4.1. Поставка Оборудования осуществляются согласно заявкам Заказчика и за его счёт самостоятельным вывозом со склада исполнителя. Оборудование должно быть вывезено полностью со склада Исполнителя Заказчиком в течение 7 (семи) календарных дней с момента уведомления о готовности Оборудования к отгрузке на складе Исполнителя, направляемого Исполнителем в адрес Заказчика по почте, факсу или по иным средствам связи.</w:t>
      </w:r>
    </w:p>
    <w:p w:rsidR="00802721" w:rsidRPr="00785D4D" w:rsidRDefault="00802721" w:rsidP="00802721">
      <w:pPr>
        <w:overflowPunct/>
        <w:autoSpaceDE/>
        <w:autoSpaceDN/>
        <w:adjustRightInd/>
        <w:ind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4.2. По дополнительному согласованию сторон транспортировка может быть организована   Исполнителем за счет Заказчика. </w:t>
      </w:r>
    </w:p>
    <w:p w:rsidR="00802721" w:rsidRPr="00785D4D" w:rsidRDefault="00802721" w:rsidP="00802721">
      <w:pPr>
        <w:overflowPunct/>
        <w:autoSpaceDE/>
        <w:autoSpaceDN/>
        <w:adjustRightInd/>
        <w:ind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4.3. Срок поставки по каждому виду поставляемого Оборудования оговаривается в Спецификациях к настоящему Договору. В случае несоблюдения Заказчиком сроков оплаты (предоплаты) поставляемого Оборудования срок поставки может быть изменен Исполнителем. </w:t>
      </w:r>
    </w:p>
    <w:p w:rsidR="00802721" w:rsidRPr="00785D4D" w:rsidRDefault="00802721" w:rsidP="00802721">
      <w:pPr>
        <w:overflowPunct/>
        <w:autoSpaceDE/>
        <w:autoSpaceDN/>
        <w:adjustRightInd/>
        <w:ind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>4.4. Под сроком поставки понимается время с момента поступления денежных средств на расчетный счет Исполнителя до момента готовности Оборудования к отгрузке на складе Исполнителя, при поставке Оборудования посредством самовывоза, или, в случае организации транспортировки Оборудования Исполнителем - до момента передачи Оборудования первому перевозчику.</w:t>
      </w:r>
    </w:p>
    <w:p w:rsidR="00802721" w:rsidRPr="00785D4D" w:rsidRDefault="00802721" w:rsidP="00802721">
      <w:pPr>
        <w:overflowPunct/>
        <w:autoSpaceDE/>
        <w:autoSpaceDN/>
        <w:adjustRightInd/>
        <w:ind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4.5. Право собственности на Оборудование и риск случайной гибели (в частности, повреждение, порча, утрата и т.п.) в размере полной стоимости Оборудования, с учетом всех налогов, переходит от Исполнителя к Заказчику в момент передачи Оборудования Заказчику - в случае поставки  посредством самостоятельного вывоза Оборудования, или, в случае организации транспортировки Оборудования Исполнителем - в момент их сдачи Исполнителем первому перевозчику для отправки (доставки) Заказчику, что подтверждается соответствующими документами. </w:t>
      </w:r>
    </w:p>
    <w:p w:rsidR="00802721" w:rsidRPr="00785D4D" w:rsidRDefault="00802721" w:rsidP="00802721">
      <w:pPr>
        <w:overflowPunct/>
        <w:autoSpaceDE/>
        <w:autoSpaceDN/>
        <w:adjustRightInd/>
        <w:ind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4.6. Исполнитель, по согласованию с Заказчиком, имеет право досрочно отгрузить, а Заказчик обязуется принять досрочно отгруженное Оборудование. </w:t>
      </w:r>
    </w:p>
    <w:p w:rsidR="00802721" w:rsidRPr="00785D4D" w:rsidRDefault="00802721" w:rsidP="00802721">
      <w:pPr>
        <w:overflowPunct/>
        <w:autoSpaceDE/>
        <w:autoSpaceDN/>
        <w:adjustRightInd/>
        <w:ind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4.7. Отгрузка Оборудования производится при поступлении 100% оплаты по Договору и  стоимости расходов по транспортировке на расчетный счет Исполнителя. </w:t>
      </w:r>
    </w:p>
    <w:p w:rsidR="00802721" w:rsidRPr="00785D4D" w:rsidRDefault="00802721" w:rsidP="00802721">
      <w:pPr>
        <w:overflowPunct/>
        <w:autoSpaceDE/>
        <w:autoSpaceDN/>
        <w:adjustRightInd/>
        <w:ind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>4.8. Исполнитель не несет ответственности за несоблюдение сроков поставки Оборудования, вызванное неисполнением Заказчиком сроков оплаты Оборудования и расходов по транспортировке, сроков выборки товара со склада Исполнителя.</w:t>
      </w:r>
    </w:p>
    <w:p w:rsidR="00BA5663" w:rsidRPr="00785D4D" w:rsidRDefault="00802721" w:rsidP="00802721">
      <w:pPr>
        <w:overflowPunct/>
        <w:autoSpaceDE/>
        <w:autoSpaceDN/>
        <w:adjustRightInd/>
        <w:ind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4.9. В случае необоснованного отказа от приемки Оборудования, Заказчик возмещает Исполнителю убытки в виде прямого ущерба и неполученной прибыли. </w:t>
      </w:r>
    </w:p>
    <w:p w:rsidR="00BA5663" w:rsidRPr="00785D4D" w:rsidRDefault="00BA5663" w:rsidP="00BA5663">
      <w:pPr>
        <w:overflowPunct/>
        <w:autoSpaceDE/>
        <w:autoSpaceDN/>
        <w:adjustRightInd/>
        <w:ind w:firstLine="426"/>
        <w:jc w:val="center"/>
        <w:rPr>
          <w:b/>
          <w:sz w:val="24"/>
          <w:szCs w:val="24"/>
        </w:rPr>
      </w:pPr>
    </w:p>
    <w:p w:rsidR="00BA5663" w:rsidRPr="00785D4D" w:rsidRDefault="00BA5663" w:rsidP="00BA5663">
      <w:pPr>
        <w:numPr>
          <w:ilvl w:val="0"/>
          <w:numId w:val="26"/>
        </w:numPr>
        <w:overflowPunct/>
        <w:autoSpaceDE/>
        <w:autoSpaceDN/>
        <w:adjustRightInd/>
        <w:ind w:left="0" w:firstLine="426"/>
        <w:jc w:val="center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>Порядок выполнения и сдачи работ.</w:t>
      </w:r>
    </w:p>
    <w:p w:rsidR="00817EE3" w:rsidRPr="00785D4D" w:rsidRDefault="00817EE3" w:rsidP="00817EE3">
      <w:pPr>
        <w:overflowPunct/>
        <w:autoSpaceDE/>
        <w:autoSpaceDN/>
        <w:adjustRightInd/>
        <w:ind w:left="426"/>
        <w:rPr>
          <w:b/>
          <w:sz w:val="24"/>
          <w:szCs w:val="24"/>
        </w:rPr>
      </w:pPr>
    </w:p>
    <w:p w:rsidR="00BA5663" w:rsidRPr="00785D4D" w:rsidRDefault="00BA5663" w:rsidP="00BA5663">
      <w:pPr>
        <w:numPr>
          <w:ilvl w:val="1"/>
          <w:numId w:val="26"/>
        </w:numPr>
        <w:tabs>
          <w:tab w:val="num" w:pos="426"/>
          <w:tab w:val="num" w:pos="1070"/>
        </w:tabs>
        <w:overflowPunct/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>Проведение работ по настоящему Договору на объектах Заказчика включает в себя: проверку комплектации Оборудования; выполнение шеф – монтажа и пуско-наладочных работ с настройкой и подготовкой к эксплуатации.</w:t>
      </w:r>
    </w:p>
    <w:p w:rsidR="00BA5663" w:rsidRPr="00785D4D" w:rsidRDefault="00BA5663" w:rsidP="00BA5663">
      <w:pPr>
        <w:numPr>
          <w:ilvl w:val="1"/>
          <w:numId w:val="26"/>
        </w:numPr>
        <w:tabs>
          <w:tab w:val="num" w:pos="0"/>
          <w:tab w:val="left" w:pos="993"/>
          <w:tab w:val="num" w:pos="1070"/>
        </w:tabs>
        <w:overflowPunct/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>Необходимые слесарные и электромонтажные работы производятся с использованием оборудования и сил Заказчика, по указаниям и под надзором Исполнителя.</w:t>
      </w:r>
    </w:p>
    <w:p w:rsidR="00BA5663" w:rsidRPr="00785D4D" w:rsidRDefault="00BA5663" w:rsidP="00BA5663">
      <w:pPr>
        <w:numPr>
          <w:ilvl w:val="1"/>
          <w:numId w:val="26"/>
        </w:numPr>
        <w:tabs>
          <w:tab w:val="num" w:pos="993"/>
          <w:tab w:val="num" w:pos="1070"/>
        </w:tabs>
        <w:overflowPunct/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Срок выполнения работ составляет - десять календарных дней с момента по</w:t>
      </w:r>
      <w:r w:rsidR="00802721" w:rsidRPr="00785D4D">
        <w:rPr>
          <w:sz w:val="24"/>
          <w:szCs w:val="24"/>
        </w:rPr>
        <w:t>лучения</w:t>
      </w:r>
      <w:r w:rsidRPr="00785D4D">
        <w:rPr>
          <w:sz w:val="24"/>
          <w:szCs w:val="24"/>
        </w:rPr>
        <w:t xml:space="preserve"> Оборудования</w:t>
      </w:r>
      <w:r w:rsidR="00802721" w:rsidRPr="00785D4D">
        <w:rPr>
          <w:sz w:val="24"/>
          <w:szCs w:val="24"/>
        </w:rPr>
        <w:t xml:space="preserve"> Заказчиком</w:t>
      </w:r>
      <w:r w:rsidRPr="00785D4D">
        <w:rPr>
          <w:sz w:val="24"/>
          <w:szCs w:val="24"/>
        </w:rPr>
        <w:t>, при условии обеспечения Заказчиком возможности проведения работ по настоящему Договору.</w:t>
      </w:r>
    </w:p>
    <w:p w:rsidR="00BA5663" w:rsidRPr="00785D4D" w:rsidRDefault="00785D4D" w:rsidP="00802721">
      <w:pPr>
        <w:numPr>
          <w:ilvl w:val="1"/>
          <w:numId w:val="26"/>
        </w:numPr>
        <w:overflowPunct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A5663" w:rsidRPr="00785D4D">
        <w:rPr>
          <w:sz w:val="24"/>
          <w:szCs w:val="24"/>
        </w:rPr>
        <w:t>Для проведения работ по настоящему Договору Заказчик обязан:</w:t>
      </w:r>
    </w:p>
    <w:p w:rsidR="00802721" w:rsidRPr="00785D4D" w:rsidRDefault="00802721" w:rsidP="00785D4D">
      <w:pPr>
        <w:overflowPunct/>
        <w:autoSpaceDE/>
        <w:autoSpaceDN/>
        <w:adjustRightInd/>
        <w:ind w:firstLine="284"/>
        <w:jc w:val="both"/>
        <w:rPr>
          <w:sz w:val="24"/>
          <w:szCs w:val="24"/>
        </w:rPr>
      </w:pPr>
      <w:r w:rsidRPr="00785D4D">
        <w:rPr>
          <w:sz w:val="24"/>
          <w:szCs w:val="24"/>
        </w:rPr>
        <w:t>- уведомить по электронной почте Исполнителя о получении Оборудования</w:t>
      </w:r>
      <w:r w:rsidR="00785D4D" w:rsidRPr="00785D4D">
        <w:rPr>
          <w:sz w:val="24"/>
          <w:szCs w:val="24"/>
        </w:rPr>
        <w:t>;</w:t>
      </w:r>
    </w:p>
    <w:p w:rsidR="00BA5663" w:rsidRPr="00785D4D" w:rsidRDefault="00BA5663" w:rsidP="00785D4D">
      <w:pPr>
        <w:numPr>
          <w:ilvl w:val="12"/>
          <w:numId w:val="0"/>
        </w:numPr>
        <w:overflowPunct/>
        <w:autoSpaceDE/>
        <w:autoSpaceDN/>
        <w:adjustRightInd/>
        <w:ind w:firstLine="284"/>
        <w:jc w:val="both"/>
        <w:rPr>
          <w:sz w:val="24"/>
          <w:szCs w:val="24"/>
        </w:rPr>
      </w:pPr>
      <w:r w:rsidRPr="00785D4D">
        <w:rPr>
          <w:sz w:val="24"/>
          <w:szCs w:val="24"/>
        </w:rPr>
        <w:t>- обеспечить в местах установки Оборудования условия для его функционирования, эксплуатации и обслуживания, предусмотренные технической документацией завода – изготовителя;</w:t>
      </w:r>
    </w:p>
    <w:p w:rsidR="00BA5663" w:rsidRPr="00785D4D" w:rsidRDefault="00BA5663" w:rsidP="00785D4D">
      <w:pPr>
        <w:numPr>
          <w:ilvl w:val="12"/>
          <w:numId w:val="0"/>
        </w:numPr>
        <w:overflowPunct/>
        <w:autoSpaceDE/>
        <w:autoSpaceDN/>
        <w:adjustRightInd/>
        <w:ind w:firstLine="284"/>
        <w:jc w:val="both"/>
        <w:rPr>
          <w:sz w:val="24"/>
          <w:szCs w:val="24"/>
        </w:rPr>
      </w:pPr>
      <w:r w:rsidRPr="00785D4D">
        <w:rPr>
          <w:sz w:val="24"/>
          <w:szCs w:val="24"/>
        </w:rPr>
        <w:t>-   обеспечить беспрепятственный доступ к месту установки Оборудования.</w:t>
      </w:r>
    </w:p>
    <w:p w:rsidR="00BA5663" w:rsidRPr="00785D4D" w:rsidRDefault="00785D4D" w:rsidP="00785D4D">
      <w:pPr>
        <w:tabs>
          <w:tab w:val="left" w:pos="360"/>
        </w:tabs>
        <w:overflowPunct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BA5663" w:rsidRPr="00785D4D">
        <w:rPr>
          <w:sz w:val="24"/>
          <w:szCs w:val="24"/>
        </w:rPr>
        <w:t>5.5. Сдача и приемка работ производится отдельно по каждому адресу производства (Спецификации) путем оформления акта сдачи - приемки работ, подписанного Исполнителем и Заказчиком.</w:t>
      </w:r>
    </w:p>
    <w:p w:rsidR="00BA5663" w:rsidRPr="00785D4D" w:rsidRDefault="00BA5663" w:rsidP="00BA5663">
      <w:pPr>
        <w:tabs>
          <w:tab w:val="left" w:pos="360"/>
        </w:tabs>
        <w:overflowPunct/>
        <w:autoSpaceDE/>
        <w:autoSpaceDN/>
        <w:adjustRightInd/>
        <w:ind w:firstLine="426"/>
        <w:jc w:val="both"/>
        <w:rPr>
          <w:sz w:val="24"/>
          <w:szCs w:val="24"/>
        </w:rPr>
      </w:pPr>
    </w:p>
    <w:p w:rsidR="00AD403F" w:rsidRPr="00785D4D" w:rsidRDefault="00BA5663" w:rsidP="00AD403F">
      <w:pPr>
        <w:numPr>
          <w:ilvl w:val="0"/>
          <w:numId w:val="26"/>
        </w:numPr>
        <w:tabs>
          <w:tab w:val="left" w:pos="0"/>
        </w:tabs>
        <w:overflowPunct/>
        <w:autoSpaceDE/>
        <w:autoSpaceDN/>
        <w:adjustRightInd/>
        <w:spacing w:after="120"/>
        <w:ind w:left="357"/>
        <w:contextualSpacing/>
        <w:jc w:val="center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>Гарантийные обязательства.</w:t>
      </w:r>
    </w:p>
    <w:p w:rsidR="00817EE3" w:rsidRPr="00785D4D" w:rsidRDefault="00817EE3" w:rsidP="00817EE3">
      <w:pPr>
        <w:tabs>
          <w:tab w:val="left" w:pos="0"/>
        </w:tabs>
        <w:overflowPunct/>
        <w:autoSpaceDE/>
        <w:autoSpaceDN/>
        <w:adjustRightInd/>
        <w:spacing w:after="120"/>
        <w:ind w:left="357"/>
        <w:contextualSpacing/>
        <w:rPr>
          <w:b/>
          <w:sz w:val="24"/>
          <w:szCs w:val="24"/>
        </w:rPr>
      </w:pPr>
    </w:p>
    <w:p w:rsidR="00BA5663" w:rsidRDefault="00785D4D" w:rsidP="00BA5663">
      <w:pPr>
        <w:numPr>
          <w:ilvl w:val="1"/>
          <w:numId w:val="26"/>
        </w:numPr>
        <w:tabs>
          <w:tab w:val="num" w:pos="284"/>
          <w:tab w:val="left" w:pos="426"/>
          <w:tab w:val="num" w:pos="1070"/>
        </w:tabs>
        <w:overflowPunct/>
        <w:autoSpaceDE/>
        <w:autoSpaceDN/>
        <w:adjustRightInd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A5663" w:rsidRPr="00785D4D">
        <w:rPr>
          <w:sz w:val="24"/>
          <w:szCs w:val="24"/>
        </w:rPr>
        <w:t>На поставляемое Оборудование распространяется гарантия завода-изготовителя в соответствии с действующей эксплуатационной документацией.</w:t>
      </w:r>
    </w:p>
    <w:p w:rsidR="00785D4D" w:rsidRDefault="00785D4D" w:rsidP="00785D4D">
      <w:pPr>
        <w:tabs>
          <w:tab w:val="left" w:pos="426"/>
          <w:tab w:val="num" w:pos="502"/>
          <w:tab w:val="num" w:pos="1070"/>
        </w:tabs>
        <w:overflowPunct/>
        <w:autoSpaceDE/>
        <w:autoSpaceDN/>
        <w:adjustRightInd/>
        <w:jc w:val="both"/>
        <w:rPr>
          <w:sz w:val="24"/>
          <w:szCs w:val="24"/>
        </w:rPr>
      </w:pPr>
    </w:p>
    <w:p w:rsidR="00785D4D" w:rsidRDefault="00785D4D" w:rsidP="00785D4D">
      <w:pPr>
        <w:tabs>
          <w:tab w:val="left" w:pos="426"/>
          <w:tab w:val="num" w:pos="502"/>
          <w:tab w:val="num" w:pos="1070"/>
        </w:tabs>
        <w:overflowPunct/>
        <w:autoSpaceDE/>
        <w:autoSpaceDN/>
        <w:adjustRightInd/>
        <w:jc w:val="both"/>
        <w:rPr>
          <w:sz w:val="24"/>
          <w:szCs w:val="24"/>
        </w:rPr>
      </w:pPr>
    </w:p>
    <w:p w:rsidR="00785D4D" w:rsidRDefault="00785D4D" w:rsidP="00785D4D">
      <w:pPr>
        <w:tabs>
          <w:tab w:val="left" w:pos="426"/>
          <w:tab w:val="num" w:pos="502"/>
          <w:tab w:val="num" w:pos="1070"/>
        </w:tabs>
        <w:overflowPunct/>
        <w:autoSpaceDE/>
        <w:autoSpaceDN/>
        <w:adjustRightInd/>
        <w:jc w:val="both"/>
        <w:rPr>
          <w:sz w:val="24"/>
          <w:szCs w:val="24"/>
        </w:rPr>
      </w:pPr>
    </w:p>
    <w:p w:rsidR="00785D4D" w:rsidRDefault="00785D4D" w:rsidP="00785D4D">
      <w:pPr>
        <w:tabs>
          <w:tab w:val="left" w:pos="426"/>
          <w:tab w:val="num" w:pos="502"/>
          <w:tab w:val="num" w:pos="1070"/>
        </w:tabs>
        <w:overflowPunct/>
        <w:autoSpaceDE/>
        <w:autoSpaceDN/>
        <w:adjustRightInd/>
        <w:jc w:val="both"/>
        <w:rPr>
          <w:sz w:val="24"/>
          <w:szCs w:val="24"/>
        </w:rPr>
      </w:pPr>
    </w:p>
    <w:p w:rsidR="00BA5663" w:rsidRPr="00785D4D" w:rsidRDefault="00BA5663" w:rsidP="00AD403F">
      <w:pPr>
        <w:numPr>
          <w:ilvl w:val="0"/>
          <w:numId w:val="26"/>
        </w:numPr>
        <w:tabs>
          <w:tab w:val="num" w:pos="426"/>
        </w:tabs>
        <w:overflowPunct/>
        <w:autoSpaceDE/>
        <w:autoSpaceDN/>
        <w:adjustRightInd/>
        <w:ind w:left="0" w:firstLine="426"/>
        <w:jc w:val="center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>Ответственность сторон.</w:t>
      </w:r>
    </w:p>
    <w:p w:rsidR="00817EE3" w:rsidRPr="00785D4D" w:rsidRDefault="00817EE3" w:rsidP="00817EE3">
      <w:pPr>
        <w:tabs>
          <w:tab w:val="num" w:pos="426"/>
        </w:tabs>
        <w:overflowPunct/>
        <w:autoSpaceDE/>
        <w:autoSpaceDN/>
        <w:adjustRightInd/>
        <w:ind w:left="426"/>
        <w:rPr>
          <w:b/>
          <w:sz w:val="24"/>
          <w:szCs w:val="24"/>
        </w:rPr>
      </w:pPr>
    </w:p>
    <w:p w:rsidR="00BA5663" w:rsidRPr="00785D4D" w:rsidRDefault="00BA5663" w:rsidP="00BA5663">
      <w:pPr>
        <w:numPr>
          <w:ilvl w:val="1"/>
          <w:numId w:val="26"/>
        </w:numPr>
        <w:tabs>
          <w:tab w:val="num" w:pos="709"/>
          <w:tab w:val="num" w:pos="1070"/>
        </w:tabs>
        <w:overflowPunct/>
        <w:autoSpaceDE/>
        <w:autoSpaceDN/>
        <w:adjustRightInd/>
        <w:ind w:left="142" w:firstLine="284"/>
        <w:jc w:val="both"/>
        <w:rPr>
          <w:sz w:val="24"/>
          <w:szCs w:val="24"/>
        </w:rPr>
      </w:pPr>
      <w:r w:rsidRPr="00785D4D">
        <w:rPr>
          <w:sz w:val="24"/>
          <w:szCs w:val="24"/>
        </w:rPr>
        <w:t>Стороны несут ответственность за взятые на себя обязательства в соответствии с законодательством Российской Федерации.</w:t>
      </w:r>
    </w:p>
    <w:p w:rsidR="00E43F5A" w:rsidRPr="00785D4D" w:rsidRDefault="00E43F5A" w:rsidP="00E43F5A">
      <w:pPr>
        <w:tabs>
          <w:tab w:val="num" w:pos="709"/>
          <w:tab w:val="num" w:pos="1070"/>
        </w:tabs>
        <w:overflowPunct/>
        <w:autoSpaceDE/>
        <w:autoSpaceDN/>
        <w:adjustRightInd/>
        <w:jc w:val="both"/>
        <w:rPr>
          <w:sz w:val="24"/>
          <w:szCs w:val="24"/>
        </w:rPr>
      </w:pPr>
    </w:p>
    <w:p w:rsidR="00BA5663" w:rsidRPr="00785D4D" w:rsidRDefault="00BA5663" w:rsidP="00BA5663">
      <w:pPr>
        <w:numPr>
          <w:ilvl w:val="0"/>
          <w:numId w:val="26"/>
        </w:numPr>
        <w:overflowPunct/>
        <w:autoSpaceDE/>
        <w:autoSpaceDN/>
        <w:adjustRightInd/>
        <w:ind w:firstLine="426"/>
        <w:jc w:val="center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 xml:space="preserve">Форс-мажор. </w:t>
      </w:r>
      <w:r w:rsidR="00817EE3" w:rsidRPr="00785D4D">
        <w:rPr>
          <w:b/>
          <w:sz w:val="24"/>
          <w:szCs w:val="24"/>
        </w:rPr>
        <w:t xml:space="preserve">   </w:t>
      </w:r>
    </w:p>
    <w:p w:rsidR="00817EE3" w:rsidRPr="00785D4D" w:rsidRDefault="00817EE3" w:rsidP="00817EE3">
      <w:pPr>
        <w:overflowPunct/>
        <w:autoSpaceDE/>
        <w:autoSpaceDN/>
        <w:adjustRightInd/>
        <w:ind w:left="786"/>
        <w:rPr>
          <w:b/>
          <w:sz w:val="24"/>
          <w:szCs w:val="24"/>
        </w:rPr>
      </w:pP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  <w:tab w:val="num" w:pos="5115"/>
        </w:tabs>
        <w:overflowPunct/>
        <w:autoSpaceDE/>
        <w:autoSpaceDN/>
        <w:adjustRightInd/>
        <w:ind w:left="-113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Стороны освобождаются от ответственности за полное или частичное неисполнение своих обязательств по настоящему Договору, если это неисполнение будет являться следствием обстоятельств непреодолимой силы, а именно пожара, затопления, наводнения,  землетрясения и других стихийных бедствий, войны и военных действий, эмбарго, блокады, забастовок, решений (принятий законов и иных нормативных актов) органов государственной власти, возникших после заключения настоящего договора. </w:t>
      </w: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  <w:tab w:val="num" w:pos="5115"/>
        </w:tabs>
        <w:overflowPunct/>
        <w:autoSpaceDE/>
        <w:autoSpaceDN/>
        <w:adjustRightInd/>
        <w:ind w:left="-113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Сторона, для которой создалась невозможность исполнения своих обязательств, должна известить другую сторону о наступлении, предполагаемом сроке действия и прекращении вышеперечисленных обстоятельств, об их влиянии на исполнение обязательств по настоящему Договору, немедленно и в письменной форме, однако не позднее 10 (десяти) календарных дней с момента возникновения указанных обстоятельств. Надлежащим доказательством наличия и продолжительности указанных выше обстоятельств будут служить справки, выданные соответствующими органами.</w:t>
      </w: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  <w:tab w:val="num" w:pos="5115"/>
        </w:tabs>
        <w:overflowPunct/>
        <w:autoSpaceDE/>
        <w:autoSpaceDN/>
        <w:adjustRightInd/>
        <w:ind w:left="-113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В случае возникновения обстоятельств непреодолимой силы срок выполнения обязательств по настоящему Договору стороной, у которой возникли указанные обстоятельства,  отодвигается соразмерно времени, в течение которого действуют эти обстоятельства и их последствия.</w:t>
      </w: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  <w:tab w:val="num" w:pos="5115"/>
        </w:tabs>
        <w:overflowPunct/>
        <w:autoSpaceDE/>
        <w:autoSpaceDN/>
        <w:adjustRightInd/>
        <w:ind w:left="-113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Если наступившие обстоятельства форс-мажора и их последствия продолжают действовать более 2 (двух) последовательных месяцев, стороны проводят дополнительные переговоры для выявления приемлемых альтернативных способов исполнения настоящего Договора или его расторжения. </w:t>
      </w:r>
    </w:p>
    <w:p w:rsidR="00BA5663" w:rsidRPr="00785D4D" w:rsidRDefault="00BA5663" w:rsidP="00BA5663">
      <w:pPr>
        <w:overflowPunct/>
        <w:autoSpaceDE/>
        <w:autoSpaceDN/>
        <w:adjustRightInd/>
        <w:ind w:left="312"/>
        <w:jc w:val="both"/>
        <w:rPr>
          <w:sz w:val="24"/>
          <w:szCs w:val="24"/>
        </w:rPr>
      </w:pPr>
    </w:p>
    <w:p w:rsidR="00BA5663" w:rsidRPr="00785D4D" w:rsidRDefault="00BA5663" w:rsidP="00BA5663">
      <w:pPr>
        <w:numPr>
          <w:ilvl w:val="0"/>
          <w:numId w:val="26"/>
        </w:numPr>
        <w:overflowPunct/>
        <w:autoSpaceDE/>
        <w:autoSpaceDN/>
        <w:adjustRightInd/>
        <w:ind w:left="0" w:firstLine="426"/>
        <w:jc w:val="center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>Срок действия договора.</w:t>
      </w:r>
    </w:p>
    <w:p w:rsidR="00817EE3" w:rsidRPr="00785D4D" w:rsidRDefault="00817EE3" w:rsidP="00817EE3">
      <w:pPr>
        <w:overflowPunct/>
        <w:autoSpaceDE/>
        <w:autoSpaceDN/>
        <w:adjustRightInd/>
        <w:ind w:left="426"/>
        <w:rPr>
          <w:b/>
          <w:sz w:val="24"/>
          <w:szCs w:val="24"/>
        </w:rPr>
      </w:pPr>
    </w:p>
    <w:p w:rsidR="00BA5663" w:rsidRPr="00785D4D" w:rsidRDefault="00BA5663" w:rsidP="004A39BF">
      <w:pPr>
        <w:numPr>
          <w:ilvl w:val="1"/>
          <w:numId w:val="26"/>
        </w:numPr>
        <w:tabs>
          <w:tab w:val="num" w:pos="1070"/>
        </w:tabs>
        <w:overflowPunct/>
        <w:autoSpaceDE/>
        <w:autoSpaceDN/>
        <w:adjustRightInd/>
        <w:ind w:left="0" w:firstLine="284"/>
        <w:jc w:val="both"/>
        <w:rPr>
          <w:b/>
          <w:sz w:val="24"/>
          <w:szCs w:val="24"/>
        </w:rPr>
      </w:pPr>
      <w:r w:rsidRPr="00785D4D">
        <w:rPr>
          <w:sz w:val="24"/>
          <w:szCs w:val="24"/>
        </w:rPr>
        <w:t>Настоящий договор вступает в силу с момента его подписания обеими сторонами и действует по 31 декабря 202</w:t>
      </w:r>
      <w:r w:rsidR="006D3B09">
        <w:rPr>
          <w:sz w:val="24"/>
          <w:szCs w:val="24"/>
        </w:rPr>
        <w:t>3</w:t>
      </w:r>
      <w:r w:rsidRPr="00785D4D">
        <w:rPr>
          <w:sz w:val="24"/>
          <w:szCs w:val="24"/>
        </w:rPr>
        <w:t xml:space="preserve"> г., но не ранее исполнения сторонами принятых на себя обязательств.</w:t>
      </w:r>
    </w:p>
    <w:p w:rsidR="00785D4D" w:rsidRPr="00785D4D" w:rsidRDefault="00785D4D" w:rsidP="00BA5663">
      <w:pPr>
        <w:overflowPunct/>
        <w:autoSpaceDE/>
        <w:autoSpaceDN/>
        <w:adjustRightInd/>
        <w:jc w:val="both"/>
        <w:rPr>
          <w:b/>
          <w:sz w:val="24"/>
          <w:szCs w:val="24"/>
        </w:rPr>
      </w:pPr>
    </w:p>
    <w:p w:rsidR="00BA5663" w:rsidRPr="00785D4D" w:rsidRDefault="00BA5663" w:rsidP="00BA5663">
      <w:pPr>
        <w:numPr>
          <w:ilvl w:val="0"/>
          <w:numId w:val="26"/>
        </w:numPr>
        <w:overflowPunct/>
        <w:autoSpaceDE/>
        <w:autoSpaceDN/>
        <w:adjustRightInd/>
        <w:ind w:firstLine="426"/>
        <w:jc w:val="center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>Порядок разрешения споров.</w:t>
      </w:r>
    </w:p>
    <w:p w:rsidR="00817EE3" w:rsidRPr="00785D4D" w:rsidRDefault="00817EE3" w:rsidP="00817EE3">
      <w:pPr>
        <w:overflowPunct/>
        <w:autoSpaceDE/>
        <w:autoSpaceDN/>
        <w:adjustRightInd/>
        <w:ind w:left="786"/>
        <w:rPr>
          <w:b/>
          <w:sz w:val="24"/>
          <w:szCs w:val="24"/>
        </w:rPr>
      </w:pP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</w:tabs>
        <w:overflowPunct/>
        <w:autoSpaceDE/>
        <w:autoSpaceDN/>
        <w:adjustRightInd/>
        <w:ind w:left="-113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Стороны прилагают все усилия для разрешения спорных вопросов путем переговоров с соблюдением претензионного порядка урегулирования спорных вопросов. Срок ответа на претензию 10 (десять) календарных дней.</w:t>
      </w: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</w:tabs>
        <w:overflowPunct/>
        <w:autoSpaceDE/>
        <w:autoSpaceDN/>
        <w:adjustRightInd/>
        <w:ind w:left="-113" w:firstLine="426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При не достижении соглашения или при отсутствии ответа на претензию в согласованный выше срок спор передается на рассмотрение в Арбитражный суд в соответствии с действующим законодательством РФ.</w:t>
      </w:r>
    </w:p>
    <w:p w:rsidR="0038197F" w:rsidRPr="00785D4D" w:rsidRDefault="0038197F" w:rsidP="00BA5663">
      <w:pPr>
        <w:overflowPunct/>
        <w:autoSpaceDE/>
        <w:autoSpaceDN/>
        <w:adjustRightInd/>
        <w:ind w:firstLine="426"/>
        <w:jc w:val="both"/>
        <w:rPr>
          <w:sz w:val="24"/>
          <w:szCs w:val="24"/>
        </w:rPr>
      </w:pPr>
    </w:p>
    <w:p w:rsidR="00BA5663" w:rsidRPr="00785D4D" w:rsidRDefault="00BA5663" w:rsidP="00BA5663">
      <w:pPr>
        <w:numPr>
          <w:ilvl w:val="0"/>
          <w:numId w:val="26"/>
        </w:numPr>
        <w:overflowPunct/>
        <w:autoSpaceDE/>
        <w:autoSpaceDN/>
        <w:adjustRightInd/>
        <w:ind w:firstLine="426"/>
        <w:jc w:val="center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>Прочие условия.</w:t>
      </w:r>
    </w:p>
    <w:p w:rsidR="00817EE3" w:rsidRPr="00785D4D" w:rsidRDefault="00817EE3" w:rsidP="00817EE3">
      <w:pPr>
        <w:overflowPunct/>
        <w:autoSpaceDE/>
        <w:autoSpaceDN/>
        <w:adjustRightInd/>
        <w:ind w:left="786"/>
        <w:rPr>
          <w:b/>
          <w:sz w:val="24"/>
          <w:szCs w:val="24"/>
        </w:rPr>
      </w:pP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</w:tabs>
        <w:overflowPunct/>
        <w:autoSpaceDE/>
        <w:autoSpaceDN/>
        <w:adjustRightInd/>
        <w:ind w:left="-227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После осуществления оплаты поставки Оборудования  Договор не может быть расторгнут в  одностороннем порядке.</w:t>
      </w: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</w:tabs>
        <w:overflowPunct/>
        <w:autoSpaceDE/>
        <w:autoSpaceDN/>
        <w:adjustRightInd/>
        <w:ind w:left="-227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</w:tabs>
        <w:overflowPunct/>
        <w:autoSpaceDE/>
        <w:autoSpaceDN/>
        <w:adjustRightInd/>
        <w:ind w:left="-227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В случае возникновения противоречий между условиями настоящего Договора и Спецификаций по вопросам стоимости, условий, сроков и порядка оплаты и поставки продукции и выполнения работ приоритет имеет Спецификация.</w:t>
      </w: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</w:tabs>
        <w:overflowPunct/>
        <w:autoSpaceDE/>
        <w:autoSpaceDN/>
        <w:adjustRightInd/>
        <w:ind w:left="-227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Изменения и дополнения к настоящему Договору составляются в письменной форме.</w:t>
      </w: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</w:tabs>
        <w:overflowPunct/>
        <w:autoSpaceDE/>
        <w:autoSpaceDN/>
        <w:adjustRightInd/>
        <w:ind w:left="-227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Стороны пришли к соглашению, что настоящий договор и все дополнительные соглашения, приложения к нему, спецификации, счета  имеют юридическую силу и считаются заключенными путем обмена документами посредством факсимильной</w:t>
      </w:r>
      <w:r w:rsidR="00AD403F" w:rsidRPr="00785D4D">
        <w:rPr>
          <w:sz w:val="24"/>
          <w:szCs w:val="24"/>
        </w:rPr>
        <w:t>/электронной</w:t>
      </w:r>
      <w:r w:rsidRPr="00785D4D">
        <w:rPr>
          <w:sz w:val="24"/>
          <w:szCs w:val="24"/>
        </w:rPr>
        <w:t xml:space="preserve"> связи. Последующий обмен оригиналами обязателен.</w:t>
      </w:r>
    </w:p>
    <w:p w:rsidR="00BA5663" w:rsidRPr="00785D4D" w:rsidRDefault="00BA5663" w:rsidP="00BA5663">
      <w:pPr>
        <w:numPr>
          <w:ilvl w:val="1"/>
          <w:numId w:val="26"/>
        </w:numPr>
        <w:tabs>
          <w:tab w:val="num" w:pos="1070"/>
        </w:tabs>
        <w:overflowPunct/>
        <w:autoSpaceDE/>
        <w:autoSpaceDN/>
        <w:adjustRightInd/>
        <w:ind w:left="-227" w:firstLine="425"/>
        <w:jc w:val="both"/>
        <w:rPr>
          <w:sz w:val="24"/>
          <w:szCs w:val="24"/>
        </w:rPr>
      </w:pPr>
      <w:r w:rsidRPr="00785D4D">
        <w:rPr>
          <w:sz w:val="24"/>
          <w:szCs w:val="24"/>
        </w:rPr>
        <w:t xml:space="preserve"> Настоящий Договор составлен в двух экземплярах, имеющих одинаковую юридическую силу, по одному для каждой из Сторон.</w:t>
      </w:r>
    </w:p>
    <w:p w:rsidR="00BA5663" w:rsidRPr="00785D4D" w:rsidRDefault="00BA5663" w:rsidP="00BA5663">
      <w:pPr>
        <w:tabs>
          <w:tab w:val="num" w:pos="720"/>
        </w:tabs>
        <w:overflowPunct/>
        <w:autoSpaceDE/>
        <w:autoSpaceDN/>
        <w:adjustRightInd/>
        <w:ind w:left="-227" w:firstLine="425"/>
        <w:jc w:val="both"/>
        <w:rPr>
          <w:sz w:val="24"/>
          <w:szCs w:val="24"/>
        </w:rPr>
      </w:pPr>
    </w:p>
    <w:p w:rsidR="00BA5663" w:rsidRPr="00785D4D" w:rsidRDefault="00BA5663" w:rsidP="00BA5663">
      <w:pPr>
        <w:numPr>
          <w:ilvl w:val="0"/>
          <w:numId w:val="26"/>
        </w:numPr>
        <w:overflowPunct/>
        <w:autoSpaceDE/>
        <w:autoSpaceDN/>
        <w:adjustRightInd/>
        <w:ind w:left="0" w:firstLine="426"/>
        <w:jc w:val="center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>Реквизиты и подписи сторон.</w:t>
      </w:r>
    </w:p>
    <w:p w:rsidR="003A6568" w:rsidRPr="00785D4D" w:rsidRDefault="00BA5663" w:rsidP="00385CE1">
      <w:pPr>
        <w:ind w:left="720"/>
        <w:rPr>
          <w:b/>
          <w:sz w:val="24"/>
          <w:szCs w:val="24"/>
        </w:rPr>
      </w:pPr>
      <w:r w:rsidRPr="00785D4D">
        <w:rPr>
          <w:b/>
          <w:sz w:val="24"/>
          <w:szCs w:val="24"/>
        </w:rPr>
        <w:t xml:space="preserve">                      </w:t>
      </w:r>
      <w:r w:rsidRPr="00785D4D">
        <w:rPr>
          <w:b/>
          <w:sz w:val="24"/>
          <w:szCs w:val="24"/>
        </w:rPr>
        <w:tab/>
      </w:r>
    </w:p>
    <w:tbl>
      <w:tblPr>
        <w:tblW w:w="97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085"/>
        <w:gridCol w:w="42"/>
        <w:gridCol w:w="2409"/>
        <w:gridCol w:w="2120"/>
        <w:gridCol w:w="598"/>
        <w:gridCol w:w="2102"/>
        <w:gridCol w:w="375"/>
      </w:tblGrid>
      <w:tr w:rsidR="003B085D" w:rsidRPr="004003DA" w:rsidTr="005B2801">
        <w:trPr>
          <w:trHeight w:val="244"/>
        </w:trPr>
        <w:tc>
          <w:tcPr>
            <w:tcW w:w="4536" w:type="dxa"/>
            <w:gridSpan w:val="3"/>
          </w:tcPr>
          <w:p w:rsidR="003B085D" w:rsidRPr="004003DA" w:rsidRDefault="003B085D" w:rsidP="005B2801">
            <w:pPr>
              <w:rPr>
                <w:b/>
                <w:sz w:val="22"/>
                <w:szCs w:val="22"/>
              </w:rPr>
            </w:pPr>
            <w:r w:rsidRPr="004003DA">
              <w:rPr>
                <w:b/>
                <w:sz w:val="22"/>
                <w:szCs w:val="22"/>
              </w:rPr>
              <w:t>Исполнитель:</w:t>
            </w:r>
          </w:p>
        </w:tc>
        <w:tc>
          <w:tcPr>
            <w:tcW w:w="5195" w:type="dxa"/>
            <w:gridSpan w:val="4"/>
          </w:tcPr>
          <w:p w:rsidR="003B085D" w:rsidRPr="004003DA" w:rsidRDefault="003B085D" w:rsidP="005B2801">
            <w:pPr>
              <w:rPr>
                <w:b/>
                <w:sz w:val="22"/>
                <w:szCs w:val="22"/>
              </w:rPr>
            </w:pPr>
            <w:r w:rsidRPr="004003DA">
              <w:rPr>
                <w:b/>
                <w:sz w:val="22"/>
                <w:szCs w:val="22"/>
              </w:rPr>
              <w:t>Заказчик:</w:t>
            </w:r>
          </w:p>
        </w:tc>
      </w:tr>
      <w:tr w:rsidR="003B085D" w:rsidRPr="004003DA" w:rsidTr="005B2801">
        <w:trPr>
          <w:trHeight w:val="244"/>
        </w:trPr>
        <w:tc>
          <w:tcPr>
            <w:tcW w:w="4536" w:type="dxa"/>
            <w:gridSpan w:val="3"/>
          </w:tcPr>
          <w:p w:rsidR="003B085D" w:rsidRPr="00143E3E" w:rsidRDefault="003B085D" w:rsidP="005B2801">
            <w:pPr>
              <w:rPr>
                <w:b/>
                <w:sz w:val="23"/>
                <w:szCs w:val="23"/>
              </w:rPr>
            </w:pPr>
            <w:r w:rsidRPr="00143E3E">
              <w:rPr>
                <w:b/>
                <w:sz w:val="23"/>
                <w:szCs w:val="23"/>
              </w:rPr>
              <w:t>ООО «АЛКОПРИБОР ГРУПП»</w:t>
            </w:r>
          </w:p>
        </w:tc>
        <w:tc>
          <w:tcPr>
            <w:tcW w:w="5195" w:type="dxa"/>
            <w:gridSpan w:val="4"/>
          </w:tcPr>
          <w:p w:rsidR="003B085D" w:rsidRPr="003A6568" w:rsidRDefault="003B085D" w:rsidP="005B2801">
            <w:pPr>
              <w:overflowPunct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3A656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</w:t>
            </w:r>
            <w:r w:rsidRPr="003A6568">
              <w:rPr>
                <w:b/>
                <w:sz w:val="24"/>
                <w:szCs w:val="24"/>
              </w:rPr>
              <w:t xml:space="preserve"> </w:t>
            </w:r>
          </w:p>
          <w:p w:rsidR="003B085D" w:rsidRPr="003A6568" w:rsidRDefault="003B085D" w:rsidP="005B2801">
            <w:pPr>
              <w:overflowPunct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</w:tr>
      <w:tr w:rsidR="003B085D" w:rsidRPr="00C45A3C" w:rsidTr="005B2801">
        <w:trPr>
          <w:gridAfter w:val="1"/>
          <w:wAfter w:w="375" w:type="dxa"/>
          <w:trHeight w:val="154"/>
        </w:trPr>
        <w:tc>
          <w:tcPr>
            <w:tcW w:w="2127" w:type="dxa"/>
            <w:gridSpan w:val="2"/>
          </w:tcPr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ИНН 9717115315 </w:t>
            </w:r>
          </w:p>
        </w:tc>
        <w:tc>
          <w:tcPr>
            <w:tcW w:w="2409" w:type="dxa"/>
          </w:tcPr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>КПП   771701001</w:t>
            </w:r>
          </w:p>
        </w:tc>
        <w:tc>
          <w:tcPr>
            <w:tcW w:w="2120" w:type="dxa"/>
          </w:tcPr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700" w:type="dxa"/>
            <w:gridSpan w:val="2"/>
          </w:tcPr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КПП   </w:t>
            </w:r>
          </w:p>
        </w:tc>
      </w:tr>
      <w:tr w:rsidR="003B085D" w:rsidRPr="00C45A3C" w:rsidTr="005B2801">
        <w:trPr>
          <w:gridAfter w:val="1"/>
          <w:wAfter w:w="375" w:type="dxa"/>
          <w:cantSplit/>
          <w:trHeight w:val="510"/>
        </w:trPr>
        <w:tc>
          <w:tcPr>
            <w:tcW w:w="4536" w:type="dxa"/>
            <w:gridSpan w:val="3"/>
            <w:tcBorders>
              <w:bottom w:val="nil"/>
            </w:tcBorders>
          </w:tcPr>
          <w:p w:rsidR="003B085D" w:rsidRPr="00C45A3C" w:rsidRDefault="003B085D" w:rsidP="005B2801">
            <w:pPr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Юридический адрес:   129226, г. Москва, </w:t>
            </w:r>
          </w:p>
          <w:p w:rsidR="003B085D" w:rsidRPr="00C45A3C" w:rsidRDefault="003B085D" w:rsidP="005B2801">
            <w:pPr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ул. Сельскохозяйственная, д. 17, корп. 5,    </w:t>
            </w:r>
          </w:p>
          <w:p w:rsidR="003B085D" w:rsidRPr="00C45A3C" w:rsidRDefault="003B085D" w:rsidP="005B2801">
            <w:pPr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>пом. 1/113, ком. 38, 39, 41, 42.</w:t>
            </w:r>
          </w:p>
        </w:tc>
        <w:tc>
          <w:tcPr>
            <w:tcW w:w="4820" w:type="dxa"/>
            <w:gridSpan w:val="3"/>
            <w:tcBorders>
              <w:bottom w:val="nil"/>
            </w:tcBorders>
          </w:tcPr>
          <w:p w:rsidR="003B085D" w:rsidRPr="00C45A3C" w:rsidRDefault="003B085D" w:rsidP="005B2801">
            <w:pPr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Юридический адрес: </w:t>
            </w:r>
          </w:p>
        </w:tc>
      </w:tr>
      <w:tr w:rsidR="003B085D" w:rsidRPr="00C45A3C" w:rsidTr="005B2801">
        <w:trPr>
          <w:gridAfter w:val="1"/>
          <w:wAfter w:w="375" w:type="dxa"/>
          <w:trHeight w:val="167"/>
        </w:trPr>
        <w:tc>
          <w:tcPr>
            <w:tcW w:w="4536" w:type="dxa"/>
            <w:gridSpan w:val="3"/>
          </w:tcPr>
          <w:p w:rsidR="003B085D" w:rsidRPr="00C45A3C" w:rsidRDefault="003B085D" w:rsidP="005B2801">
            <w:pPr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Почтовый адрес:  129226, г. Москва, </w:t>
            </w:r>
          </w:p>
          <w:p w:rsidR="003B085D" w:rsidRPr="00C45A3C" w:rsidRDefault="003B085D" w:rsidP="005B2801">
            <w:pPr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ул. Сельскохозяйственная, д. 17, корп. 5,    </w:t>
            </w:r>
          </w:p>
          <w:p w:rsidR="003B085D" w:rsidRPr="00C45A3C" w:rsidRDefault="003B085D" w:rsidP="005B2801">
            <w:pPr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>пом. 1/113, ком. 38, 39, 41, 42.</w:t>
            </w:r>
          </w:p>
        </w:tc>
        <w:tc>
          <w:tcPr>
            <w:tcW w:w="4820" w:type="dxa"/>
            <w:gridSpan w:val="3"/>
          </w:tcPr>
          <w:p w:rsidR="003B085D" w:rsidRPr="00C45A3C" w:rsidRDefault="003B085D" w:rsidP="005B2801">
            <w:pPr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Почтовый адрес:   </w:t>
            </w:r>
          </w:p>
        </w:tc>
      </w:tr>
      <w:tr w:rsidR="003B085D" w:rsidRPr="00C45A3C" w:rsidTr="005B2801">
        <w:trPr>
          <w:gridAfter w:val="1"/>
          <w:wAfter w:w="375" w:type="dxa"/>
          <w:trHeight w:val="178"/>
        </w:trPr>
        <w:tc>
          <w:tcPr>
            <w:tcW w:w="4536" w:type="dxa"/>
            <w:gridSpan w:val="3"/>
          </w:tcPr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>Тел/факс: (499) 150-82-97</w:t>
            </w:r>
          </w:p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  <w:r w:rsidRPr="00C45A3C">
              <w:rPr>
                <w:sz w:val="24"/>
                <w:szCs w:val="24"/>
                <w:lang w:val="en-US"/>
              </w:rPr>
              <w:t>e-mail: alco-pribor@mail.ru</w:t>
            </w:r>
          </w:p>
        </w:tc>
        <w:tc>
          <w:tcPr>
            <w:tcW w:w="4820" w:type="dxa"/>
            <w:gridSpan w:val="3"/>
          </w:tcPr>
          <w:p w:rsidR="003B085D" w:rsidRPr="00C45A3C" w:rsidRDefault="003B085D" w:rsidP="005B2801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Тел/факс: </w:t>
            </w:r>
          </w:p>
          <w:p w:rsidR="003B085D" w:rsidRPr="00C45A3C" w:rsidRDefault="003B085D" w:rsidP="005B2801">
            <w:pPr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  <w:lang w:val="en-US"/>
              </w:rPr>
              <w:t>e</w:t>
            </w:r>
            <w:r w:rsidRPr="00C45A3C">
              <w:rPr>
                <w:sz w:val="24"/>
                <w:szCs w:val="24"/>
              </w:rPr>
              <w:t>-</w:t>
            </w:r>
            <w:r w:rsidRPr="00C45A3C">
              <w:rPr>
                <w:sz w:val="24"/>
                <w:szCs w:val="24"/>
                <w:lang w:val="en-US"/>
              </w:rPr>
              <w:t>mail</w:t>
            </w:r>
            <w:r w:rsidRPr="00C45A3C">
              <w:rPr>
                <w:sz w:val="24"/>
                <w:szCs w:val="24"/>
              </w:rPr>
              <w:t xml:space="preserve">: </w:t>
            </w:r>
          </w:p>
        </w:tc>
      </w:tr>
      <w:tr w:rsidR="003B085D" w:rsidRPr="00C45A3C" w:rsidTr="005B2801">
        <w:trPr>
          <w:gridAfter w:val="1"/>
          <w:wAfter w:w="375" w:type="dxa"/>
          <w:trHeight w:val="195"/>
        </w:trPr>
        <w:tc>
          <w:tcPr>
            <w:tcW w:w="4536" w:type="dxa"/>
            <w:gridSpan w:val="3"/>
          </w:tcPr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Р/с 40702810502330004813   </w:t>
            </w:r>
          </w:p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в АО "АЛЬФА-БАНК" </w:t>
            </w:r>
          </w:p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К/с 30101810200000000593 </w:t>
            </w:r>
          </w:p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в ГУ БАНКА РОССИИ ПО ЦФО  </w:t>
            </w:r>
          </w:p>
        </w:tc>
        <w:tc>
          <w:tcPr>
            <w:tcW w:w="4820" w:type="dxa"/>
            <w:gridSpan w:val="3"/>
          </w:tcPr>
          <w:p w:rsidR="003B085D" w:rsidRDefault="003B085D" w:rsidP="005B2801">
            <w:pPr>
              <w:tabs>
                <w:tab w:val="center" w:pos="4677"/>
                <w:tab w:val="right" w:pos="9355"/>
              </w:tabs>
            </w:pPr>
            <w:r w:rsidRPr="00C45A3C">
              <w:rPr>
                <w:sz w:val="24"/>
                <w:szCs w:val="24"/>
              </w:rPr>
              <w:t xml:space="preserve">Р/с  </w:t>
            </w:r>
          </w:p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 К/с  </w:t>
            </w:r>
          </w:p>
        </w:tc>
      </w:tr>
      <w:tr w:rsidR="003B085D" w:rsidRPr="00C45A3C" w:rsidTr="005B2801">
        <w:trPr>
          <w:gridAfter w:val="1"/>
          <w:wAfter w:w="375" w:type="dxa"/>
          <w:trHeight w:val="77"/>
        </w:trPr>
        <w:tc>
          <w:tcPr>
            <w:tcW w:w="4536" w:type="dxa"/>
            <w:gridSpan w:val="3"/>
          </w:tcPr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БИК 044525593  </w:t>
            </w:r>
          </w:p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>ОГРН 1227700320088</w:t>
            </w:r>
          </w:p>
        </w:tc>
        <w:tc>
          <w:tcPr>
            <w:tcW w:w="4820" w:type="dxa"/>
            <w:gridSpan w:val="3"/>
          </w:tcPr>
          <w:p w:rsidR="007A666A" w:rsidRDefault="003B085D" w:rsidP="005B2801">
            <w:pPr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БИК </w:t>
            </w:r>
          </w:p>
          <w:p w:rsidR="003B085D" w:rsidRPr="00C45A3C" w:rsidRDefault="007A666A" w:rsidP="005B2801">
            <w:pPr>
              <w:rPr>
                <w:sz w:val="24"/>
                <w:szCs w:val="24"/>
              </w:rPr>
            </w:pPr>
            <w:r w:rsidRPr="007A666A">
              <w:rPr>
                <w:sz w:val="24"/>
                <w:szCs w:val="24"/>
              </w:rPr>
              <w:t>ОГРН</w:t>
            </w:r>
            <w:r w:rsidR="003B085D" w:rsidRPr="00C45A3C">
              <w:rPr>
                <w:sz w:val="24"/>
                <w:szCs w:val="24"/>
              </w:rPr>
              <w:t xml:space="preserve"> </w:t>
            </w:r>
          </w:p>
        </w:tc>
      </w:tr>
      <w:tr w:rsidR="003B085D" w:rsidRPr="00C45A3C" w:rsidTr="005B2801">
        <w:trPr>
          <w:gridAfter w:val="1"/>
          <w:wAfter w:w="375" w:type="dxa"/>
          <w:cantSplit/>
          <w:trHeight w:val="150"/>
        </w:trPr>
        <w:tc>
          <w:tcPr>
            <w:tcW w:w="4536" w:type="dxa"/>
            <w:gridSpan w:val="3"/>
            <w:vMerge w:val="restart"/>
          </w:tcPr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ОКВЭД  33.12, 52.24, 47.78.9, 46.19, 46.14.9, 33.13, 33.14, 33.20. </w:t>
            </w:r>
          </w:p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>ОКПО  77872101</w:t>
            </w:r>
          </w:p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3B085D" w:rsidRPr="00C45A3C" w:rsidRDefault="003B085D" w:rsidP="005B2801">
            <w:pPr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ОКВЭД </w:t>
            </w:r>
            <w:r w:rsidRPr="00C45A3C">
              <w:rPr>
                <w:sz w:val="24"/>
                <w:szCs w:val="24"/>
                <w:lang w:eastAsia="x-none"/>
              </w:rPr>
              <w:t xml:space="preserve">  </w:t>
            </w:r>
          </w:p>
        </w:tc>
      </w:tr>
      <w:tr w:rsidR="003B085D" w:rsidRPr="00C45A3C" w:rsidTr="005B2801">
        <w:trPr>
          <w:gridAfter w:val="1"/>
          <w:wAfter w:w="375" w:type="dxa"/>
          <w:cantSplit/>
          <w:trHeight w:val="182"/>
        </w:trPr>
        <w:tc>
          <w:tcPr>
            <w:tcW w:w="4536" w:type="dxa"/>
            <w:gridSpan w:val="3"/>
            <w:vMerge/>
          </w:tcPr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7A666A" w:rsidRDefault="007A666A" w:rsidP="005B2801">
            <w:pPr>
              <w:rPr>
                <w:sz w:val="24"/>
                <w:szCs w:val="24"/>
              </w:rPr>
            </w:pPr>
          </w:p>
          <w:p w:rsidR="003B085D" w:rsidRPr="00C45A3C" w:rsidRDefault="003B085D" w:rsidP="005B2801">
            <w:pPr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ОКПО   </w:t>
            </w:r>
            <w:r w:rsidRPr="00C45A3C">
              <w:rPr>
                <w:sz w:val="24"/>
                <w:szCs w:val="24"/>
                <w:lang w:eastAsia="x-none"/>
              </w:rPr>
              <w:t xml:space="preserve">  </w:t>
            </w:r>
          </w:p>
        </w:tc>
      </w:tr>
      <w:tr w:rsidR="003B085D" w:rsidRPr="00C45A3C" w:rsidTr="005B2801">
        <w:trPr>
          <w:gridAfter w:val="1"/>
          <w:wAfter w:w="375" w:type="dxa"/>
          <w:trHeight w:val="508"/>
        </w:trPr>
        <w:tc>
          <w:tcPr>
            <w:tcW w:w="4536" w:type="dxa"/>
            <w:gridSpan w:val="3"/>
          </w:tcPr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>Генеральный директор</w:t>
            </w:r>
          </w:p>
          <w:p w:rsidR="003B085D" w:rsidRPr="00C45A3C" w:rsidRDefault="003B085D" w:rsidP="005B280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>ООО «АЛКОПРИБОР ГРУПП»</w:t>
            </w:r>
          </w:p>
        </w:tc>
        <w:tc>
          <w:tcPr>
            <w:tcW w:w="4820" w:type="dxa"/>
            <w:gridSpan w:val="3"/>
          </w:tcPr>
          <w:p w:rsidR="003B085D" w:rsidRPr="00C45A3C" w:rsidRDefault="003B085D" w:rsidP="005B2801">
            <w:pPr>
              <w:keepNext/>
              <w:overflowPunct/>
              <w:autoSpaceDE/>
              <w:autoSpaceDN/>
              <w:adjustRightInd/>
              <w:outlineLvl w:val="2"/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>________________</w:t>
            </w:r>
          </w:p>
          <w:p w:rsidR="003B085D" w:rsidRPr="00C45A3C" w:rsidRDefault="003B085D" w:rsidP="005B2801">
            <w:pPr>
              <w:keepNext/>
              <w:overflowPunct/>
              <w:autoSpaceDE/>
              <w:autoSpaceDN/>
              <w:adjustRightInd/>
              <w:outlineLvl w:val="2"/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>________________</w:t>
            </w:r>
          </w:p>
        </w:tc>
      </w:tr>
      <w:tr w:rsidR="003B085D" w:rsidRPr="00C45A3C" w:rsidTr="005B2801">
        <w:trPr>
          <w:gridAfter w:val="1"/>
          <w:wAfter w:w="375" w:type="dxa"/>
          <w:trHeight w:val="540"/>
        </w:trPr>
        <w:tc>
          <w:tcPr>
            <w:tcW w:w="2085" w:type="dxa"/>
            <w:tcBorders>
              <w:bottom w:val="single" w:sz="4" w:space="0" w:color="auto"/>
            </w:tcBorders>
          </w:tcPr>
          <w:p w:rsidR="003B085D" w:rsidRPr="00C45A3C" w:rsidRDefault="003B085D" w:rsidP="005B2801">
            <w:pPr>
              <w:rPr>
                <w:sz w:val="24"/>
                <w:szCs w:val="24"/>
              </w:rPr>
            </w:pPr>
          </w:p>
          <w:p w:rsidR="003B085D" w:rsidRPr="00C45A3C" w:rsidRDefault="003B085D" w:rsidP="005B2801">
            <w:pPr>
              <w:rPr>
                <w:sz w:val="24"/>
                <w:szCs w:val="24"/>
              </w:rPr>
            </w:pPr>
          </w:p>
        </w:tc>
        <w:tc>
          <w:tcPr>
            <w:tcW w:w="2451" w:type="dxa"/>
            <w:gridSpan w:val="2"/>
          </w:tcPr>
          <w:p w:rsidR="003B085D" w:rsidRPr="00C45A3C" w:rsidRDefault="003B085D" w:rsidP="005B2801">
            <w:pPr>
              <w:rPr>
                <w:sz w:val="24"/>
                <w:szCs w:val="24"/>
              </w:rPr>
            </w:pPr>
          </w:p>
          <w:p w:rsidR="003B085D" w:rsidRPr="00C45A3C" w:rsidRDefault="003B085D" w:rsidP="005B2801">
            <w:pPr>
              <w:rPr>
                <w:sz w:val="24"/>
                <w:szCs w:val="24"/>
              </w:rPr>
            </w:pPr>
            <w:r w:rsidRPr="00C45A3C">
              <w:rPr>
                <w:sz w:val="24"/>
                <w:szCs w:val="24"/>
              </w:rPr>
              <w:t xml:space="preserve">А.В. Ларин  </w:t>
            </w:r>
          </w:p>
        </w:tc>
        <w:tc>
          <w:tcPr>
            <w:tcW w:w="2718" w:type="dxa"/>
            <w:gridSpan w:val="2"/>
            <w:tcBorders>
              <w:bottom w:val="single" w:sz="4" w:space="0" w:color="auto"/>
            </w:tcBorders>
          </w:tcPr>
          <w:p w:rsidR="003B085D" w:rsidRPr="00C45A3C" w:rsidRDefault="003B085D" w:rsidP="005B2801">
            <w:pPr>
              <w:rPr>
                <w:sz w:val="24"/>
                <w:szCs w:val="24"/>
              </w:rPr>
            </w:pPr>
          </w:p>
          <w:p w:rsidR="003B085D" w:rsidRPr="00C45A3C" w:rsidRDefault="003B085D" w:rsidP="005B2801">
            <w:pPr>
              <w:rPr>
                <w:sz w:val="24"/>
                <w:szCs w:val="24"/>
              </w:rPr>
            </w:pPr>
          </w:p>
        </w:tc>
        <w:tc>
          <w:tcPr>
            <w:tcW w:w="2102" w:type="dxa"/>
          </w:tcPr>
          <w:p w:rsidR="003B085D" w:rsidRPr="00C45A3C" w:rsidRDefault="003B085D" w:rsidP="005B2801">
            <w:pPr>
              <w:rPr>
                <w:sz w:val="24"/>
                <w:szCs w:val="24"/>
              </w:rPr>
            </w:pPr>
          </w:p>
          <w:p w:rsidR="003B085D" w:rsidRPr="00C45A3C" w:rsidRDefault="003B085D" w:rsidP="005B2801">
            <w:pPr>
              <w:rPr>
                <w:sz w:val="24"/>
                <w:szCs w:val="24"/>
              </w:rPr>
            </w:pPr>
          </w:p>
        </w:tc>
      </w:tr>
    </w:tbl>
    <w:p w:rsidR="000A1E39" w:rsidRPr="000A1E39" w:rsidRDefault="000A1E39" w:rsidP="000A1E39">
      <w:pPr>
        <w:overflowPunct/>
        <w:autoSpaceDE/>
        <w:autoSpaceDN/>
        <w:adjustRightInd/>
        <w:jc w:val="both"/>
        <w:rPr>
          <w:sz w:val="16"/>
          <w:szCs w:val="16"/>
        </w:rPr>
      </w:pPr>
      <w:proofErr w:type="spellStart"/>
      <w:r w:rsidRPr="000A1E39">
        <w:rPr>
          <w:sz w:val="16"/>
          <w:szCs w:val="16"/>
        </w:rPr>
        <w:t>м.п</w:t>
      </w:r>
      <w:proofErr w:type="spellEnd"/>
      <w:r w:rsidRPr="000A1E39">
        <w:rPr>
          <w:sz w:val="16"/>
          <w:szCs w:val="16"/>
        </w:rPr>
        <w:t xml:space="preserve">.                                                                                                                         </w:t>
      </w:r>
      <w:proofErr w:type="spellStart"/>
      <w:r w:rsidRPr="000A1E39">
        <w:rPr>
          <w:sz w:val="16"/>
          <w:szCs w:val="16"/>
        </w:rPr>
        <w:t>м.п</w:t>
      </w:r>
      <w:proofErr w:type="spellEnd"/>
      <w:r w:rsidRPr="000A1E39">
        <w:rPr>
          <w:sz w:val="16"/>
          <w:szCs w:val="16"/>
        </w:rPr>
        <w:t>.</w:t>
      </w:r>
    </w:p>
    <w:p w:rsidR="00785D4D" w:rsidRDefault="00785D4D" w:rsidP="00582663">
      <w:pPr>
        <w:tabs>
          <w:tab w:val="left" w:pos="3417"/>
        </w:tabs>
        <w:overflowPunct/>
        <w:autoSpaceDE/>
        <w:autoSpaceDN/>
        <w:adjustRightInd/>
        <w:ind w:left="5670"/>
        <w:contextualSpacing/>
        <w:rPr>
          <w:b/>
          <w:sz w:val="22"/>
          <w:szCs w:val="22"/>
        </w:rPr>
      </w:pPr>
    </w:p>
    <w:p w:rsidR="00785D4D" w:rsidRDefault="00785D4D" w:rsidP="00582663">
      <w:pPr>
        <w:tabs>
          <w:tab w:val="left" w:pos="3417"/>
        </w:tabs>
        <w:overflowPunct/>
        <w:autoSpaceDE/>
        <w:autoSpaceDN/>
        <w:adjustRightInd/>
        <w:ind w:left="5670"/>
        <w:contextualSpacing/>
        <w:rPr>
          <w:b/>
          <w:sz w:val="22"/>
          <w:szCs w:val="22"/>
        </w:rPr>
      </w:pPr>
    </w:p>
    <w:p w:rsidR="00785D4D" w:rsidRDefault="00785D4D" w:rsidP="00582663">
      <w:pPr>
        <w:tabs>
          <w:tab w:val="left" w:pos="3417"/>
        </w:tabs>
        <w:overflowPunct/>
        <w:autoSpaceDE/>
        <w:autoSpaceDN/>
        <w:adjustRightInd/>
        <w:ind w:left="5670"/>
        <w:contextualSpacing/>
        <w:rPr>
          <w:b/>
          <w:sz w:val="22"/>
          <w:szCs w:val="22"/>
        </w:rPr>
      </w:pPr>
    </w:p>
    <w:p w:rsidR="00785D4D" w:rsidRDefault="00785D4D" w:rsidP="00582663">
      <w:pPr>
        <w:tabs>
          <w:tab w:val="left" w:pos="3417"/>
        </w:tabs>
        <w:overflowPunct/>
        <w:autoSpaceDE/>
        <w:autoSpaceDN/>
        <w:adjustRightInd/>
        <w:ind w:left="5670"/>
        <w:contextualSpacing/>
        <w:rPr>
          <w:b/>
          <w:sz w:val="22"/>
          <w:szCs w:val="22"/>
        </w:rPr>
      </w:pPr>
    </w:p>
    <w:p w:rsidR="00785D4D" w:rsidRDefault="00785D4D" w:rsidP="00E85992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</w:p>
    <w:p w:rsidR="003B085D" w:rsidRDefault="003B085D" w:rsidP="00E85992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</w:p>
    <w:p w:rsidR="003B085D" w:rsidRDefault="003B085D" w:rsidP="00E85992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</w:p>
    <w:p w:rsidR="003B085D" w:rsidRDefault="003B085D" w:rsidP="00E85992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</w:p>
    <w:p w:rsidR="003B085D" w:rsidRDefault="003B085D" w:rsidP="00E85992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</w:p>
    <w:p w:rsidR="003B085D" w:rsidRDefault="003B085D" w:rsidP="00E85992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</w:p>
    <w:p w:rsidR="003B085D" w:rsidRDefault="003B085D" w:rsidP="00E85992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</w:p>
    <w:p w:rsidR="003B085D" w:rsidRDefault="003B085D" w:rsidP="00E85992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</w:p>
    <w:p w:rsidR="003B085D" w:rsidRDefault="003B085D" w:rsidP="00E85992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</w:p>
    <w:p w:rsidR="003B085D" w:rsidRDefault="003B085D" w:rsidP="00E85992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</w:p>
    <w:p w:rsidR="003B085D" w:rsidRDefault="003B085D" w:rsidP="00E85992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</w:p>
    <w:p w:rsidR="003B085D" w:rsidRDefault="003B085D" w:rsidP="00E85992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</w:p>
    <w:p w:rsidR="003B085D" w:rsidRDefault="003B085D" w:rsidP="00E85992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</w:p>
    <w:p w:rsidR="00785D4D" w:rsidRDefault="00785D4D" w:rsidP="00582663">
      <w:pPr>
        <w:tabs>
          <w:tab w:val="left" w:pos="3417"/>
        </w:tabs>
        <w:overflowPunct/>
        <w:autoSpaceDE/>
        <w:autoSpaceDN/>
        <w:adjustRightInd/>
        <w:ind w:left="5670"/>
        <w:contextualSpacing/>
        <w:rPr>
          <w:b/>
          <w:sz w:val="22"/>
          <w:szCs w:val="22"/>
        </w:rPr>
      </w:pPr>
    </w:p>
    <w:p w:rsidR="00BA5663" w:rsidRPr="00426284" w:rsidRDefault="00D62D26" w:rsidP="00D62D26">
      <w:pPr>
        <w:tabs>
          <w:tab w:val="left" w:pos="3417"/>
        </w:tabs>
        <w:overflowPunct/>
        <w:autoSpaceDE/>
        <w:autoSpaceDN/>
        <w:adjustRightInd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</w:t>
      </w:r>
      <w:r w:rsidR="00DE2E88">
        <w:rPr>
          <w:b/>
          <w:sz w:val="22"/>
          <w:szCs w:val="22"/>
        </w:rPr>
        <w:t xml:space="preserve">                         </w:t>
      </w:r>
      <w:r w:rsidR="00BA5663" w:rsidRPr="00426284">
        <w:rPr>
          <w:b/>
          <w:sz w:val="22"/>
          <w:szCs w:val="22"/>
        </w:rPr>
        <w:t>Приложение № 1 к договору</w:t>
      </w:r>
      <w:r w:rsidR="006D3B09">
        <w:rPr>
          <w:b/>
          <w:sz w:val="22"/>
          <w:szCs w:val="22"/>
        </w:rPr>
        <w:t xml:space="preserve"> от</w:t>
      </w:r>
      <w:r w:rsidR="006D3B09" w:rsidRPr="006D3B09">
        <w:rPr>
          <w:b/>
          <w:bCs/>
          <w:sz w:val="22"/>
          <w:szCs w:val="22"/>
        </w:rPr>
        <w:t xml:space="preserve"> « 00 » </w:t>
      </w:r>
      <w:proofErr w:type="spellStart"/>
      <w:r w:rsidR="006D3B09">
        <w:rPr>
          <w:b/>
          <w:bCs/>
          <w:sz w:val="22"/>
          <w:szCs w:val="22"/>
        </w:rPr>
        <w:t>ххх</w:t>
      </w:r>
      <w:r w:rsidR="00E01761" w:rsidRPr="00E01761">
        <w:rPr>
          <w:b/>
          <w:bCs/>
          <w:sz w:val="22"/>
          <w:szCs w:val="22"/>
        </w:rPr>
        <w:t>ххх</w:t>
      </w:r>
      <w:proofErr w:type="spellEnd"/>
      <w:r w:rsidR="006D3B09" w:rsidRPr="006D3B09">
        <w:rPr>
          <w:b/>
          <w:bCs/>
          <w:sz w:val="22"/>
          <w:szCs w:val="22"/>
        </w:rPr>
        <w:t xml:space="preserve">  2023</w:t>
      </w:r>
      <w:r w:rsidR="000F4C18" w:rsidRPr="00426284">
        <w:rPr>
          <w:b/>
          <w:sz w:val="22"/>
          <w:szCs w:val="22"/>
        </w:rPr>
        <w:t>г. №202</w:t>
      </w:r>
      <w:r w:rsidR="006D3B09">
        <w:rPr>
          <w:b/>
          <w:sz w:val="22"/>
          <w:szCs w:val="22"/>
        </w:rPr>
        <w:t>3</w:t>
      </w:r>
      <w:r w:rsidR="000F4C18" w:rsidRPr="00426284">
        <w:rPr>
          <w:b/>
          <w:sz w:val="22"/>
          <w:szCs w:val="22"/>
        </w:rPr>
        <w:t>-</w:t>
      </w:r>
      <w:r w:rsidR="006D3B09">
        <w:rPr>
          <w:b/>
          <w:sz w:val="22"/>
          <w:szCs w:val="22"/>
        </w:rPr>
        <w:t>00</w:t>
      </w:r>
      <w:r w:rsidR="000F4C18" w:rsidRPr="00426284">
        <w:rPr>
          <w:b/>
          <w:sz w:val="22"/>
          <w:szCs w:val="22"/>
        </w:rPr>
        <w:t>-П</w:t>
      </w:r>
    </w:p>
    <w:p w:rsidR="00BA5663" w:rsidRPr="00426284" w:rsidRDefault="000F4C18" w:rsidP="00D62D26">
      <w:pPr>
        <w:overflowPunct/>
        <w:autoSpaceDE/>
        <w:autoSpaceDN/>
        <w:adjustRightInd/>
        <w:contextualSpacing/>
        <w:rPr>
          <w:b/>
          <w:sz w:val="22"/>
          <w:szCs w:val="22"/>
        </w:rPr>
      </w:pPr>
      <w:r w:rsidRPr="00426284">
        <w:rPr>
          <w:b/>
          <w:sz w:val="22"/>
          <w:szCs w:val="22"/>
        </w:rPr>
        <w:t xml:space="preserve">                                                                         </w:t>
      </w:r>
      <w:r w:rsidR="00854665" w:rsidRPr="00426284">
        <w:rPr>
          <w:b/>
          <w:sz w:val="22"/>
          <w:szCs w:val="22"/>
        </w:rPr>
        <w:t>Спецификация №1.</w:t>
      </w:r>
    </w:p>
    <w:p w:rsidR="00BA5663" w:rsidRPr="00426284" w:rsidRDefault="00BA5663" w:rsidP="00BA5663">
      <w:pPr>
        <w:overflowPunct/>
        <w:autoSpaceDE/>
        <w:autoSpaceDN/>
        <w:adjustRightInd/>
        <w:jc w:val="both"/>
        <w:rPr>
          <w:sz w:val="22"/>
          <w:szCs w:val="22"/>
        </w:rPr>
      </w:pPr>
      <w:r w:rsidRPr="00426284">
        <w:rPr>
          <w:sz w:val="22"/>
          <w:szCs w:val="22"/>
        </w:rPr>
        <w:t xml:space="preserve">     г. Москва</w:t>
      </w:r>
      <w:r w:rsidRPr="00426284">
        <w:rPr>
          <w:sz w:val="22"/>
          <w:szCs w:val="22"/>
        </w:rPr>
        <w:tab/>
        <w:t xml:space="preserve">        </w:t>
      </w:r>
      <w:r w:rsidRPr="00426284">
        <w:rPr>
          <w:sz w:val="22"/>
          <w:szCs w:val="22"/>
        </w:rPr>
        <w:tab/>
      </w:r>
      <w:r w:rsidRPr="00426284">
        <w:rPr>
          <w:sz w:val="22"/>
          <w:szCs w:val="22"/>
        </w:rPr>
        <w:tab/>
      </w:r>
      <w:r w:rsidRPr="00426284">
        <w:rPr>
          <w:sz w:val="22"/>
          <w:szCs w:val="22"/>
        </w:rPr>
        <w:tab/>
        <w:t xml:space="preserve">      </w:t>
      </w:r>
      <w:r w:rsidRPr="00426284">
        <w:rPr>
          <w:sz w:val="22"/>
          <w:szCs w:val="22"/>
        </w:rPr>
        <w:tab/>
        <w:t xml:space="preserve">             </w:t>
      </w:r>
      <w:r w:rsidR="0038197F" w:rsidRPr="00426284">
        <w:rPr>
          <w:sz w:val="22"/>
          <w:szCs w:val="22"/>
        </w:rPr>
        <w:t xml:space="preserve">                             </w:t>
      </w:r>
      <w:r w:rsidR="00AD403F" w:rsidRPr="00426284">
        <w:rPr>
          <w:sz w:val="22"/>
          <w:szCs w:val="22"/>
        </w:rPr>
        <w:t xml:space="preserve"> </w:t>
      </w:r>
      <w:r w:rsidR="000F4C18" w:rsidRPr="00426284">
        <w:rPr>
          <w:sz w:val="22"/>
          <w:szCs w:val="22"/>
        </w:rPr>
        <w:t xml:space="preserve">     </w:t>
      </w:r>
      <w:r w:rsidR="00E01761">
        <w:rPr>
          <w:sz w:val="22"/>
          <w:szCs w:val="22"/>
        </w:rPr>
        <w:t xml:space="preserve">       </w:t>
      </w:r>
      <w:r w:rsidR="00E01761">
        <w:rPr>
          <w:b/>
          <w:bCs/>
          <w:sz w:val="22"/>
          <w:szCs w:val="22"/>
        </w:rPr>
        <w:t>« 00 »</w:t>
      </w:r>
      <w:proofErr w:type="spellStart"/>
      <w:r w:rsidR="006D3B09" w:rsidRPr="006D3B09">
        <w:rPr>
          <w:b/>
          <w:bCs/>
          <w:sz w:val="22"/>
          <w:szCs w:val="22"/>
        </w:rPr>
        <w:t>ххх</w:t>
      </w:r>
      <w:r w:rsidR="00E01761" w:rsidRPr="00E01761">
        <w:rPr>
          <w:b/>
          <w:bCs/>
          <w:sz w:val="22"/>
          <w:szCs w:val="22"/>
        </w:rPr>
        <w:t>ххх</w:t>
      </w:r>
      <w:proofErr w:type="spellEnd"/>
      <w:r w:rsidR="006D3B09" w:rsidRPr="006D3B09">
        <w:rPr>
          <w:b/>
          <w:bCs/>
          <w:sz w:val="22"/>
          <w:szCs w:val="22"/>
        </w:rPr>
        <w:t xml:space="preserve">  2023</w:t>
      </w:r>
      <w:r w:rsidR="006D3B09" w:rsidRPr="006D3B09">
        <w:rPr>
          <w:b/>
          <w:sz w:val="22"/>
          <w:szCs w:val="22"/>
        </w:rPr>
        <w:t>г.</w:t>
      </w:r>
    </w:p>
    <w:p w:rsidR="00BA5663" w:rsidRPr="00426284" w:rsidRDefault="00BA5663" w:rsidP="00BA5663">
      <w:pPr>
        <w:overflowPunct/>
        <w:autoSpaceDE/>
        <w:autoSpaceDN/>
        <w:adjustRightInd/>
        <w:jc w:val="both"/>
        <w:rPr>
          <w:sz w:val="22"/>
          <w:szCs w:val="22"/>
        </w:rPr>
      </w:pPr>
      <w:r w:rsidRPr="00426284">
        <w:rPr>
          <w:sz w:val="22"/>
          <w:szCs w:val="22"/>
        </w:rPr>
        <w:t xml:space="preserve">     </w:t>
      </w:r>
      <w:r w:rsidR="00385CE1" w:rsidRPr="00426284">
        <w:rPr>
          <w:sz w:val="22"/>
          <w:szCs w:val="22"/>
        </w:rPr>
        <w:t>ООО «А</w:t>
      </w:r>
      <w:r w:rsidR="003A6568">
        <w:rPr>
          <w:sz w:val="22"/>
          <w:szCs w:val="22"/>
        </w:rPr>
        <w:t>ЛКОПРИБОР ГРУПП</w:t>
      </w:r>
      <w:r w:rsidR="00385CE1" w:rsidRPr="00426284">
        <w:rPr>
          <w:sz w:val="22"/>
          <w:szCs w:val="22"/>
        </w:rPr>
        <w:t xml:space="preserve">», именуемое в дальнейшем «Исполнитель», в лице Генерального директора Ларина Алексея Владимировича, действующего на основании Устава, с одной стороны, и </w:t>
      </w:r>
      <w:r w:rsidR="00DE2E88">
        <w:rPr>
          <w:sz w:val="22"/>
          <w:szCs w:val="22"/>
        </w:rPr>
        <w:t>_______________</w:t>
      </w:r>
      <w:r w:rsidR="00385CE1" w:rsidRPr="00426284">
        <w:rPr>
          <w:sz w:val="22"/>
          <w:szCs w:val="22"/>
        </w:rPr>
        <w:t xml:space="preserve">, именуемое в дальнейшем «Заказчик», в лице </w:t>
      </w:r>
      <w:r w:rsidR="00DE2E88">
        <w:rPr>
          <w:sz w:val="22"/>
          <w:szCs w:val="22"/>
        </w:rPr>
        <w:t>___________________________</w:t>
      </w:r>
      <w:r w:rsidR="00385CE1" w:rsidRPr="00426284">
        <w:rPr>
          <w:sz w:val="22"/>
          <w:szCs w:val="22"/>
        </w:rPr>
        <w:t xml:space="preserve">, действующего на основании </w:t>
      </w:r>
      <w:r w:rsidR="00E01761">
        <w:rPr>
          <w:sz w:val="22"/>
          <w:szCs w:val="22"/>
        </w:rPr>
        <w:t>_______</w:t>
      </w:r>
      <w:r w:rsidR="00385CE1" w:rsidRPr="00426284">
        <w:rPr>
          <w:sz w:val="22"/>
          <w:szCs w:val="22"/>
        </w:rPr>
        <w:t>, с другой стороны,</w:t>
      </w:r>
      <w:r w:rsidRPr="00426284">
        <w:rPr>
          <w:sz w:val="22"/>
          <w:szCs w:val="22"/>
        </w:rPr>
        <w:t xml:space="preserve"> заключили настоящую Спецификацию о нижеследующем: </w:t>
      </w:r>
    </w:p>
    <w:p w:rsidR="00BA5663" w:rsidRDefault="00BA5663" w:rsidP="00582663">
      <w:pPr>
        <w:numPr>
          <w:ilvl w:val="1"/>
          <w:numId w:val="40"/>
        </w:numPr>
        <w:overflowPunct/>
        <w:autoSpaceDE/>
        <w:autoSpaceDN/>
        <w:adjustRightInd/>
        <w:ind w:left="0" w:firstLine="288"/>
        <w:jc w:val="both"/>
        <w:rPr>
          <w:b/>
          <w:sz w:val="22"/>
          <w:szCs w:val="22"/>
          <w:lang w:eastAsia="x-none"/>
        </w:rPr>
      </w:pPr>
      <w:r w:rsidRPr="00426284">
        <w:rPr>
          <w:b/>
          <w:sz w:val="22"/>
          <w:szCs w:val="22"/>
          <w:lang w:eastAsia="x-none"/>
        </w:rPr>
        <w:t>Исполнитель обязуется поставить, а Заказчик принять и оплатить следующее Оборудование:</w:t>
      </w:r>
    </w:p>
    <w:p w:rsidR="006D3B09" w:rsidRPr="00426284" w:rsidRDefault="006D3B09" w:rsidP="006D3B09">
      <w:pPr>
        <w:overflowPunct/>
        <w:autoSpaceDE/>
        <w:autoSpaceDN/>
        <w:adjustRightInd/>
        <w:ind w:left="288"/>
        <w:jc w:val="both"/>
        <w:rPr>
          <w:b/>
          <w:sz w:val="22"/>
          <w:szCs w:val="22"/>
          <w:lang w:eastAsia="x-none"/>
        </w:rPr>
      </w:pPr>
    </w:p>
    <w:p w:rsidR="00BA5663" w:rsidRPr="00426284" w:rsidRDefault="00BA5663" w:rsidP="00582663">
      <w:pPr>
        <w:numPr>
          <w:ilvl w:val="1"/>
          <w:numId w:val="40"/>
        </w:numPr>
        <w:tabs>
          <w:tab w:val="left" w:pos="284"/>
          <w:tab w:val="left" w:pos="567"/>
        </w:tabs>
        <w:overflowPunct/>
        <w:autoSpaceDE/>
        <w:autoSpaceDN/>
        <w:adjustRightInd/>
        <w:ind w:left="0" w:firstLine="288"/>
        <w:jc w:val="both"/>
        <w:rPr>
          <w:b/>
          <w:sz w:val="22"/>
          <w:szCs w:val="22"/>
          <w:lang w:eastAsia="x-none"/>
        </w:rPr>
      </w:pPr>
      <w:r w:rsidRPr="00426284">
        <w:rPr>
          <w:b/>
          <w:sz w:val="22"/>
          <w:szCs w:val="22"/>
          <w:lang w:eastAsia="x-none"/>
        </w:rPr>
        <w:t>Исполнитель обязуется произвести, а Заказчик принять и оплатить следующие  работы:</w:t>
      </w:r>
    </w:p>
    <w:p w:rsidR="00BA5663" w:rsidRPr="00426284" w:rsidRDefault="00BA5663" w:rsidP="00426284">
      <w:pPr>
        <w:widowControl w:val="0"/>
        <w:overflowPunct/>
        <w:autoSpaceDE/>
        <w:autoSpaceDN/>
        <w:adjustRightInd/>
        <w:ind w:firstLine="284"/>
        <w:jc w:val="both"/>
        <w:rPr>
          <w:b/>
          <w:sz w:val="22"/>
          <w:szCs w:val="22"/>
        </w:rPr>
      </w:pPr>
      <w:r w:rsidRPr="00426284">
        <w:rPr>
          <w:sz w:val="22"/>
          <w:szCs w:val="22"/>
        </w:rPr>
        <w:t xml:space="preserve">1.3. </w:t>
      </w:r>
      <w:r w:rsidRPr="00426284">
        <w:rPr>
          <w:b/>
          <w:sz w:val="22"/>
          <w:szCs w:val="22"/>
        </w:rPr>
        <w:t>Всего по настоящей Спецификации  </w:t>
      </w:r>
      <w:r w:rsidR="006D3B09">
        <w:rPr>
          <w:b/>
          <w:sz w:val="22"/>
          <w:szCs w:val="22"/>
        </w:rPr>
        <w:t>_________</w:t>
      </w:r>
      <w:r w:rsidRPr="00426284">
        <w:rPr>
          <w:b/>
          <w:sz w:val="22"/>
          <w:szCs w:val="22"/>
        </w:rPr>
        <w:t xml:space="preserve"> (</w:t>
      </w:r>
      <w:r w:rsidR="006D3B09">
        <w:rPr>
          <w:b/>
          <w:sz w:val="22"/>
          <w:szCs w:val="22"/>
        </w:rPr>
        <w:t>__________________</w:t>
      </w:r>
      <w:r w:rsidRPr="00426284">
        <w:rPr>
          <w:b/>
          <w:sz w:val="22"/>
          <w:szCs w:val="22"/>
        </w:rPr>
        <w:t>) рубл</w:t>
      </w:r>
      <w:r w:rsidR="003D52D2">
        <w:rPr>
          <w:b/>
          <w:sz w:val="22"/>
          <w:szCs w:val="22"/>
        </w:rPr>
        <w:t>ь</w:t>
      </w:r>
      <w:r w:rsidRPr="00426284">
        <w:rPr>
          <w:b/>
          <w:sz w:val="22"/>
          <w:szCs w:val="22"/>
        </w:rPr>
        <w:t xml:space="preserve"> 00 копеек, включая НДС - 20% - </w:t>
      </w:r>
      <w:r w:rsidR="006D3B09">
        <w:rPr>
          <w:b/>
          <w:sz w:val="22"/>
          <w:szCs w:val="22"/>
        </w:rPr>
        <w:t>__________</w:t>
      </w:r>
      <w:r w:rsidR="00426284" w:rsidRPr="00426284">
        <w:rPr>
          <w:b/>
          <w:sz w:val="22"/>
          <w:szCs w:val="22"/>
        </w:rPr>
        <w:t xml:space="preserve"> </w:t>
      </w:r>
      <w:r w:rsidRPr="00426284">
        <w:rPr>
          <w:b/>
          <w:sz w:val="22"/>
          <w:szCs w:val="22"/>
        </w:rPr>
        <w:t>рублей</w:t>
      </w:r>
      <w:r w:rsidR="00426284" w:rsidRPr="00426284">
        <w:rPr>
          <w:b/>
          <w:sz w:val="22"/>
          <w:szCs w:val="22"/>
        </w:rPr>
        <w:t xml:space="preserve"> </w:t>
      </w:r>
      <w:r w:rsidR="006D3B09">
        <w:rPr>
          <w:b/>
          <w:sz w:val="22"/>
          <w:szCs w:val="22"/>
        </w:rPr>
        <w:t>____</w:t>
      </w:r>
      <w:r w:rsidR="00426284" w:rsidRPr="00426284">
        <w:rPr>
          <w:b/>
          <w:sz w:val="22"/>
          <w:szCs w:val="22"/>
        </w:rPr>
        <w:t xml:space="preserve"> копеек</w:t>
      </w:r>
      <w:r w:rsidRPr="00426284">
        <w:rPr>
          <w:b/>
          <w:sz w:val="22"/>
          <w:szCs w:val="22"/>
        </w:rPr>
        <w:t>.</w:t>
      </w:r>
    </w:p>
    <w:p w:rsidR="00BA5663" w:rsidRPr="00426284" w:rsidRDefault="00BA5663" w:rsidP="00426284">
      <w:pPr>
        <w:widowControl w:val="0"/>
        <w:overflowPunct/>
        <w:autoSpaceDE/>
        <w:autoSpaceDN/>
        <w:adjustRightInd/>
        <w:ind w:firstLine="284"/>
        <w:jc w:val="both"/>
        <w:rPr>
          <w:sz w:val="22"/>
          <w:szCs w:val="22"/>
        </w:rPr>
      </w:pPr>
      <w:r w:rsidRPr="00426284">
        <w:rPr>
          <w:sz w:val="22"/>
          <w:szCs w:val="22"/>
        </w:rPr>
        <w:t>1.4.</w:t>
      </w:r>
      <w:r w:rsidRPr="00426284">
        <w:rPr>
          <w:b/>
          <w:sz w:val="22"/>
          <w:szCs w:val="22"/>
        </w:rPr>
        <w:t xml:space="preserve"> </w:t>
      </w:r>
      <w:r w:rsidRPr="00426284">
        <w:rPr>
          <w:sz w:val="22"/>
          <w:szCs w:val="22"/>
        </w:rPr>
        <w:t xml:space="preserve">Оплата за поставляемое </w:t>
      </w:r>
      <w:r w:rsidR="00817EE3" w:rsidRPr="00426284">
        <w:rPr>
          <w:sz w:val="22"/>
          <w:szCs w:val="22"/>
        </w:rPr>
        <w:t>О</w:t>
      </w:r>
      <w:r w:rsidRPr="00426284">
        <w:rPr>
          <w:sz w:val="22"/>
          <w:szCs w:val="22"/>
        </w:rPr>
        <w:t xml:space="preserve">борудование </w:t>
      </w:r>
      <w:r w:rsidR="00817EE3" w:rsidRPr="00426284">
        <w:rPr>
          <w:sz w:val="22"/>
          <w:szCs w:val="22"/>
        </w:rPr>
        <w:t xml:space="preserve">и работы </w:t>
      </w:r>
      <w:r w:rsidRPr="00426284">
        <w:rPr>
          <w:sz w:val="22"/>
          <w:szCs w:val="22"/>
        </w:rPr>
        <w:t>производится посредством предоплаты в размере 100% по безналичному расчету на расчетный счет Исполнителя.</w:t>
      </w:r>
    </w:p>
    <w:p w:rsidR="00BA5663" w:rsidRPr="00426284" w:rsidRDefault="00BA5663" w:rsidP="00426284">
      <w:pPr>
        <w:overflowPunct/>
        <w:autoSpaceDE/>
        <w:autoSpaceDN/>
        <w:adjustRightInd/>
        <w:ind w:firstLine="284"/>
        <w:jc w:val="both"/>
        <w:rPr>
          <w:sz w:val="22"/>
          <w:szCs w:val="22"/>
        </w:rPr>
      </w:pPr>
      <w:r w:rsidRPr="00426284">
        <w:rPr>
          <w:sz w:val="22"/>
          <w:szCs w:val="22"/>
        </w:rPr>
        <w:t xml:space="preserve">1.5. Срок поставки: </w:t>
      </w:r>
      <w:r w:rsidR="00E01761">
        <w:rPr>
          <w:sz w:val="22"/>
          <w:szCs w:val="22"/>
        </w:rPr>
        <w:t>____</w:t>
      </w:r>
      <w:r w:rsidRPr="00426284">
        <w:rPr>
          <w:sz w:val="22"/>
          <w:szCs w:val="22"/>
        </w:rPr>
        <w:t xml:space="preserve"> </w:t>
      </w:r>
      <w:r w:rsidR="00E30242" w:rsidRPr="00426284">
        <w:rPr>
          <w:sz w:val="22"/>
          <w:szCs w:val="22"/>
        </w:rPr>
        <w:t xml:space="preserve">календарных </w:t>
      </w:r>
      <w:r w:rsidRPr="00426284">
        <w:rPr>
          <w:sz w:val="22"/>
          <w:szCs w:val="22"/>
        </w:rPr>
        <w:t>дней с момента зачисления денежных средств на расчетный счет ООО «А</w:t>
      </w:r>
      <w:r w:rsidR="003D52D2">
        <w:rPr>
          <w:sz w:val="22"/>
          <w:szCs w:val="22"/>
        </w:rPr>
        <w:t>ЛКОПРИБОР ГРУПП</w:t>
      </w:r>
      <w:r w:rsidRPr="00426284">
        <w:rPr>
          <w:sz w:val="22"/>
          <w:szCs w:val="22"/>
        </w:rPr>
        <w:t>».</w:t>
      </w:r>
    </w:p>
    <w:p w:rsidR="00BA5663" w:rsidRDefault="00BA5663" w:rsidP="00BA5663">
      <w:pPr>
        <w:overflowPunct/>
        <w:autoSpaceDE/>
        <w:autoSpaceDN/>
        <w:adjustRightInd/>
        <w:jc w:val="center"/>
        <w:rPr>
          <w:b/>
          <w:sz w:val="22"/>
          <w:szCs w:val="22"/>
        </w:rPr>
      </w:pPr>
      <w:r w:rsidRPr="00426284">
        <w:rPr>
          <w:b/>
          <w:sz w:val="22"/>
          <w:szCs w:val="22"/>
        </w:rPr>
        <w:t xml:space="preserve">Реквизиты и подписи сторон. </w:t>
      </w:r>
    </w:p>
    <w:p w:rsidR="00E85992" w:rsidRPr="004B112F" w:rsidRDefault="005C7A50" w:rsidP="006D3B09">
      <w:pPr>
        <w:overflowPunct/>
        <w:autoSpaceDE/>
        <w:autoSpaceDN/>
        <w:adjustRightInd/>
        <w:jc w:val="both"/>
        <w:rPr>
          <w:sz w:val="21"/>
          <w:szCs w:val="21"/>
        </w:rPr>
      </w:pPr>
      <w:r w:rsidRPr="004B112F">
        <w:rPr>
          <w:sz w:val="21"/>
          <w:szCs w:val="21"/>
        </w:rPr>
        <w:t xml:space="preserve"> </w:t>
      </w:r>
    </w:p>
    <w:tbl>
      <w:tblPr>
        <w:tblW w:w="97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085"/>
        <w:gridCol w:w="42"/>
        <w:gridCol w:w="2409"/>
        <w:gridCol w:w="2120"/>
        <w:gridCol w:w="598"/>
        <w:gridCol w:w="2102"/>
        <w:gridCol w:w="375"/>
      </w:tblGrid>
      <w:tr w:rsidR="003B085D" w:rsidRPr="003B085D" w:rsidTr="005B2801">
        <w:trPr>
          <w:trHeight w:val="244"/>
        </w:trPr>
        <w:tc>
          <w:tcPr>
            <w:tcW w:w="4536" w:type="dxa"/>
            <w:gridSpan w:val="3"/>
          </w:tcPr>
          <w:p w:rsidR="003B085D" w:rsidRPr="003B085D" w:rsidRDefault="003B085D" w:rsidP="003B085D">
            <w:pPr>
              <w:overflowPunct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B085D">
              <w:rPr>
                <w:b/>
                <w:sz w:val="22"/>
                <w:szCs w:val="22"/>
              </w:rPr>
              <w:t>Исполнитель:</w:t>
            </w:r>
          </w:p>
        </w:tc>
        <w:tc>
          <w:tcPr>
            <w:tcW w:w="5195" w:type="dxa"/>
            <w:gridSpan w:val="4"/>
          </w:tcPr>
          <w:p w:rsidR="003B085D" w:rsidRPr="003B085D" w:rsidRDefault="003B085D" w:rsidP="003B085D">
            <w:pPr>
              <w:overflowPunct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B085D">
              <w:rPr>
                <w:b/>
                <w:sz w:val="22"/>
                <w:szCs w:val="22"/>
              </w:rPr>
              <w:t>Заказчик:</w:t>
            </w:r>
          </w:p>
        </w:tc>
      </w:tr>
      <w:tr w:rsidR="003B085D" w:rsidRPr="003B085D" w:rsidTr="005B2801">
        <w:trPr>
          <w:trHeight w:val="244"/>
        </w:trPr>
        <w:tc>
          <w:tcPr>
            <w:tcW w:w="4536" w:type="dxa"/>
            <w:gridSpan w:val="3"/>
          </w:tcPr>
          <w:p w:rsidR="003B085D" w:rsidRPr="003B085D" w:rsidRDefault="003B085D" w:rsidP="003B085D">
            <w:pPr>
              <w:rPr>
                <w:b/>
                <w:sz w:val="23"/>
                <w:szCs w:val="23"/>
              </w:rPr>
            </w:pPr>
            <w:r w:rsidRPr="003B085D">
              <w:rPr>
                <w:b/>
                <w:sz w:val="23"/>
                <w:szCs w:val="23"/>
              </w:rPr>
              <w:t>ООО «АЛКОПРИБОР ГРУПП»</w:t>
            </w:r>
          </w:p>
        </w:tc>
        <w:tc>
          <w:tcPr>
            <w:tcW w:w="5195" w:type="dxa"/>
            <w:gridSpan w:val="4"/>
          </w:tcPr>
          <w:p w:rsidR="003B085D" w:rsidRPr="003B085D" w:rsidRDefault="003B085D" w:rsidP="003B085D">
            <w:pPr>
              <w:overflowPunct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3B085D">
              <w:rPr>
                <w:b/>
                <w:sz w:val="24"/>
                <w:szCs w:val="24"/>
              </w:rPr>
              <w:t xml:space="preserve"> ______________________ </w:t>
            </w:r>
          </w:p>
          <w:p w:rsidR="003B085D" w:rsidRPr="003B085D" w:rsidRDefault="003B085D" w:rsidP="003B085D">
            <w:pPr>
              <w:overflowPunct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</w:tr>
      <w:tr w:rsidR="003B085D" w:rsidRPr="003B085D" w:rsidTr="005B2801">
        <w:trPr>
          <w:gridAfter w:val="1"/>
          <w:wAfter w:w="375" w:type="dxa"/>
          <w:trHeight w:val="154"/>
        </w:trPr>
        <w:tc>
          <w:tcPr>
            <w:tcW w:w="2127" w:type="dxa"/>
            <w:gridSpan w:val="2"/>
          </w:tcPr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ИНН 9717115315 </w:t>
            </w:r>
          </w:p>
        </w:tc>
        <w:tc>
          <w:tcPr>
            <w:tcW w:w="2409" w:type="dxa"/>
          </w:tcPr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>КПП   771701001</w:t>
            </w:r>
          </w:p>
        </w:tc>
        <w:tc>
          <w:tcPr>
            <w:tcW w:w="2120" w:type="dxa"/>
          </w:tcPr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700" w:type="dxa"/>
            <w:gridSpan w:val="2"/>
          </w:tcPr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КПП   </w:t>
            </w:r>
          </w:p>
        </w:tc>
      </w:tr>
      <w:tr w:rsidR="003B085D" w:rsidRPr="003B085D" w:rsidTr="005B2801">
        <w:trPr>
          <w:gridAfter w:val="1"/>
          <w:wAfter w:w="375" w:type="dxa"/>
          <w:cantSplit/>
          <w:trHeight w:val="510"/>
        </w:trPr>
        <w:tc>
          <w:tcPr>
            <w:tcW w:w="4536" w:type="dxa"/>
            <w:gridSpan w:val="3"/>
            <w:tcBorders>
              <w:bottom w:val="nil"/>
            </w:tcBorders>
          </w:tcPr>
          <w:p w:rsidR="003B085D" w:rsidRPr="003B085D" w:rsidRDefault="003B085D" w:rsidP="003B085D">
            <w:pPr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Юридический адрес:   129226, г. Москва, </w:t>
            </w:r>
          </w:p>
          <w:p w:rsidR="003B085D" w:rsidRPr="003B085D" w:rsidRDefault="003B085D" w:rsidP="003B085D">
            <w:pPr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ул. Сельскохозяйственная, д. 17, корп. 5,    </w:t>
            </w:r>
          </w:p>
          <w:p w:rsidR="003B085D" w:rsidRPr="003B085D" w:rsidRDefault="003B085D" w:rsidP="003B085D">
            <w:pPr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>пом. 1/113, ком. 38, 39, 41, 42.</w:t>
            </w:r>
          </w:p>
        </w:tc>
        <w:tc>
          <w:tcPr>
            <w:tcW w:w="4820" w:type="dxa"/>
            <w:gridSpan w:val="3"/>
            <w:tcBorders>
              <w:bottom w:val="nil"/>
            </w:tcBorders>
          </w:tcPr>
          <w:p w:rsidR="003B085D" w:rsidRPr="003B085D" w:rsidRDefault="003B085D" w:rsidP="003B085D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Юридический адрес: </w:t>
            </w:r>
          </w:p>
        </w:tc>
      </w:tr>
      <w:tr w:rsidR="003B085D" w:rsidRPr="003B085D" w:rsidTr="005B2801">
        <w:trPr>
          <w:gridAfter w:val="1"/>
          <w:wAfter w:w="375" w:type="dxa"/>
          <w:trHeight w:val="167"/>
        </w:trPr>
        <w:tc>
          <w:tcPr>
            <w:tcW w:w="4536" w:type="dxa"/>
            <w:gridSpan w:val="3"/>
          </w:tcPr>
          <w:p w:rsidR="003B085D" w:rsidRPr="003B085D" w:rsidRDefault="003B085D" w:rsidP="003B085D">
            <w:pPr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Почтовый адрес:  129226, г. Москва, </w:t>
            </w:r>
          </w:p>
          <w:p w:rsidR="003B085D" w:rsidRPr="003B085D" w:rsidRDefault="003B085D" w:rsidP="003B085D">
            <w:pPr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ул. Сельскохозяйственная, д. 17, корп. 5,    </w:t>
            </w:r>
          </w:p>
          <w:p w:rsidR="003B085D" w:rsidRPr="003B085D" w:rsidRDefault="003B085D" w:rsidP="003B085D">
            <w:pPr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>пом. 1/113, ком. 38, 39, 41, 42.</w:t>
            </w:r>
          </w:p>
        </w:tc>
        <w:tc>
          <w:tcPr>
            <w:tcW w:w="4820" w:type="dxa"/>
            <w:gridSpan w:val="3"/>
          </w:tcPr>
          <w:p w:rsidR="003B085D" w:rsidRPr="003B085D" w:rsidRDefault="003B085D" w:rsidP="003B085D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Почтовый адрес:   </w:t>
            </w:r>
          </w:p>
        </w:tc>
      </w:tr>
      <w:tr w:rsidR="003B085D" w:rsidRPr="003B085D" w:rsidTr="005B2801">
        <w:trPr>
          <w:gridAfter w:val="1"/>
          <w:wAfter w:w="375" w:type="dxa"/>
          <w:trHeight w:val="178"/>
        </w:trPr>
        <w:tc>
          <w:tcPr>
            <w:tcW w:w="4536" w:type="dxa"/>
            <w:gridSpan w:val="3"/>
          </w:tcPr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>Тел/факс: (499) 150-82-97</w:t>
            </w:r>
          </w:p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  <w:r w:rsidRPr="003B085D">
              <w:rPr>
                <w:sz w:val="24"/>
                <w:szCs w:val="24"/>
                <w:lang w:val="en-US"/>
              </w:rPr>
              <w:t>e-mail: alco-pribor@mail.ru</w:t>
            </w:r>
          </w:p>
        </w:tc>
        <w:tc>
          <w:tcPr>
            <w:tcW w:w="4820" w:type="dxa"/>
            <w:gridSpan w:val="3"/>
          </w:tcPr>
          <w:p w:rsidR="003B085D" w:rsidRPr="003B085D" w:rsidRDefault="003B085D" w:rsidP="003B085D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Тел/факс: </w:t>
            </w:r>
          </w:p>
          <w:p w:rsidR="003B085D" w:rsidRPr="003B085D" w:rsidRDefault="003B085D" w:rsidP="003B085D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  <w:lang w:val="en-US"/>
              </w:rPr>
              <w:t>e</w:t>
            </w:r>
            <w:r w:rsidRPr="003B085D">
              <w:rPr>
                <w:sz w:val="24"/>
                <w:szCs w:val="24"/>
              </w:rPr>
              <w:t>-</w:t>
            </w:r>
            <w:r w:rsidRPr="003B085D">
              <w:rPr>
                <w:sz w:val="24"/>
                <w:szCs w:val="24"/>
                <w:lang w:val="en-US"/>
              </w:rPr>
              <w:t>mail</w:t>
            </w:r>
            <w:r w:rsidRPr="003B085D">
              <w:rPr>
                <w:sz w:val="24"/>
                <w:szCs w:val="24"/>
              </w:rPr>
              <w:t xml:space="preserve">: </w:t>
            </w:r>
          </w:p>
        </w:tc>
      </w:tr>
      <w:tr w:rsidR="003B085D" w:rsidRPr="003B085D" w:rsidTr="005B2801">
        <w:trPr>
          <w:gridAfter w:val="1"/>
          <w:wAfter w:w="375" w:type="dxa"/>
          <w:trHeight w:val="195"/>
        </w:trPr>
        <w:tc>
          <w:tcPr>
            <w:tcW w:w="4536" w:type="dxa"/>
            <w:gridSpan w:val="3"/>
          </w:tcPr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Р/с 40702810502330004813   </w:t>
            </w:r>
          </w:p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в АО "АЛЬФА-БАНК" </w:t>
            </w:r>
          </w:p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К/с 30101810200000000593 </w:t>
            </w:r>
          </w:p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в ГУ БАНКА РОССИИ ПО ЦФО  </w:t>
            </w:r>
          </w:p>
        </w:tc>
        <w:tc>
          <w:tcPr>
            <w:tcW w:w="4820" w:type="dxa"/>
            <w:gridSpan w:val="3"/>
          </w:tcPr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Р/с  </w:t>
            </w:r>
          </w:p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 К/с  </w:t>
            </w:r>
          </w:p>
        </w:tc>
      </w:tr>
      <w:tr w:rsidR="003B085D" w:rsidRPr="003B085D" w:rsidTr="005B2801">
        <w:trPr>
          <w:gridAfter w:val="1"/>
          <w:wAfter w:w="375" w:type="dxa"/>
          <w:trHeight w:val="77"/>
        </w:trPr>
        <w:tc>
          <w:tcPr>
            <w:tcW w:w="4536" w:type="dxa"/>
            <w:gridSpan w:val="3"/>
          </w:tcPr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БИК 044525593  </w:t>
            </w:r>
          </w:p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>ОГРН 1227700320088</w:t>
            </w:r>
          </w:p>
        </w:tc>
        <w:tc>
          <w:tcPr>
            <w:tcW w:w="4820" w:type="dxa"/>
            <w:gridSpan w:val="3"/>
          </w:tcPr>
          <w:p w:rsidR="00E01761" w:rsidRDefault="003B085D" w:rsidP="003B085D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БИК </w:t>
            </w:r>
          </w:p>
          <w:p w:rsidR="003B085D" w:rsidRPr="003B085D" w:rsidRDefault="00E01761" w:rsidP="003B085D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E01761">
              <w:rPr>
                <w:sz w:val="24"/>
                <w:szCs w:val="24"/>
              </w:rPr>
              <w:t>ОГРН</w:t>
            </w:r>
            <w:r w:rsidR="003B085D" w:rsidRPr="003B085D">
              <w:rPr>
                <w:sz w:val="24"/>
                <w:szCs w:val="24"/>
              </w:rPr>
              <w:t xml:space="preserve"> </w:t>
            </w:r>
          </w:p>
        </w:tc>
      </w:tr>
      <w:tr w:rsidR="003B085D" w:rsidRPr="003B085D" w:rsidTr="005B2801">
        <w:trPr>
          <w:gridAfter w:val="1"/>
          <w:wAfter w:w="375" w:type="dxa"/>
          <w:cantSplit/>
          <w:trHeight w:val="150"/>
        </w:trPr>
        <w:tc>
          <w:tcPr>
            <w:tcW w:w="4536" w:type="dxa"/>
            <w:gridSpan w:val="3"/>
            <w:vMerge w:val="restart"/>
          </w:tcPr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ОКВЭД  33.12, 52.24, 47.78.9, 46.19, 46.14.9, 33.13, 33.14, 33.20. </w:t>
            </w:r>
          </w:p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>ОКПО  77872101</w:t>
            </w:r>
          </w:p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3B085D" w:rsidRPr="003B085D" w:rsidRDefault="003B085D" w:rsidP="003B085D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ОКВЭД </w:t>
            </w:r>
            <w:r w:rsidRPr="003B085D">
              <w:rPr>
                <w:sz w:val="24"/>
                <w:szCs w:val="24"/>
                <w:lang w:eastAsia="x-none"/>
              </w:rPr>
              <w:t xml:space="preserve">  </w:t>
            </w:r>
          </w:p>
        </w:tc>
      </w:tr>
      <w:tr w:rsidR="003B085D" w:rsidRPr="003B085D" w:rsidTr="005B2801">
        <w:trPr>
          <w:gridAfter w:val="1"/>
          <w:wAfter w:w="375" w:type="dxa"/>
          <w:cantSplit/>
          <w:trHeight w:val="182"/>
        </w:trPr>
        <w:tc>
          <w:tcPr>
            <w:tcW w:w="4536" w:type="dxa"/>
            <w:gridSpan w:val="3"/>
            <w:vMerge/>
          </w:tcPr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E01761" w:rsidRDefault="00E01761" w:rsidP="003B085D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B085D" w:rsidRPr="003B085D" w:rsidRDefault="003B085D" w:rsidP="003B085D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ОКПО   </w:t>
            </w:r>
            <w:r w:rsidRPr="003B085D">
              <w:rPr>
                <w:sz w:val="24"/>
                <w:szCs w:val="24"/>
                <w:lang w:eastAsia="x-none"/>
              </w:rPr>
              <w:t xml:space="preserve">  </w:t>
            </w:r>
          </w:p>
        </w:tc>
      </w:tr>
      <w:tr w:rsidR="003B085D" w:rsidRPr="003B085D" w:rsidTr="005B2801">
        <w:trPr>
          <w:gridAfter w:val="1"/>
          <w:wAfter w:w="375" w:type="dxa"/>
          <w:trHeight w:val="508"/>
        </w:trPr>
        <w:tc>
          <w:tcPr>
            <w:tcW w:w="4536" w:type="dxa"/>
            <w:gridSpan w:val="3"/>
          </w:tcPr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>Генеральный директор</w:t>
            </w:r>
          </w:p>
          <w:p w:rsidR="003B085D" w:rsidRPr="003B085D" w:rsidRDefault="003B085D" w:rsidP="003B085D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>ООО «АЛКОПРИБОР ГРУПП»</w:t>
            </w:r>
          </w:p>
        </w:tc>
        <w:tc>
          <w:tcPr>
            <w:tcW w:w="4820" w:type="dxa"/>
            <w:gridSpan w:val="3"/>
          </w:tcPr>
          <w:p w:rsidR="003B085D" w:rsidRPr="003B085D" w:rsidRDefault="003B085D" w:rsidP="003B085D">
            <w:pPr>
              <w:keepNext/>
              <w:overflowPunct/>
              <w:autoSpaceDE/>
              <w:autoSpaceDN/>
              <w:adjustRightInd/>
              <w:outlineLvl w:val="2"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>________________</w:t>
            </w:r>
          </w:p>
          <w:p w:rsidR="003B085D" w:rsidRPr="003B085D" w:rsidRDefault="003B085D" w:rsidP="003B085D">
            <w:pPr>
              <w:keepNext/>
              <w:overflowPunct/>
              <w:autoSpaceDE/>
              <w:autoSpaceDN/>
              <w:adjustRightInd/>
              <w:outlineLvl w:val="2"/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>________________</w:t>
            </w:r>
          </w:p>
        </w:tc>
      </w:tr>
      <w:tr w:rsidR="003B085D" w:rsidRPr="003B085D" w:rsidTr="005B2801">
        <w:trPr>
          <w:gridAfter w:val="1"/>
          <w:wAfter w:w="375" w:type="dxa"/>
          <w:trHeight w:val="540"/>
        </w:trPr>
        <w:tc>
          <w:tcPr>
            <w:tcW w:w="2085" w:type="dxa"/>
            <w:tcBorders>
              <w:bottom w:val="single" w:sz="4" w:space="0" w:color="auto"/>
            </w:tcBorders>
          </w:tcPr>
          <w:p w:rsidR="003B085D" w:rsidRPr="003B085D" w:rsidRDefault="003B085D" w:rsidP="003B085D">
            <w:pPr>
              <w:rPr>
                <w:sz w:val="24"/>
                <w:szCs w:val="24"/>
              </w:rPr>
            </w:pPr>
          </w:p>
          <w:p w:rsidR="003B085D" w:rsidRPr="003B085D" w:rsidRDefault="003B085D" w:rsidP="003B085D">
            <w:pPr>
              <w:rPr>
                <w:sz w:val="24"/>
                <w:szCs w:val="24"/>
              </w:rPr>
            </w:pPr>
          </w:p>
        </w:tc>
        <w:tc>
          <w:tcPr>
            <w:tcW w:w="2451" w:type="dxa"/>
            <w:gridSpan w:val="2"/>
          </w:tcPr>
          <w:p w:rsidR="003B085D" w:rsidRPr="003B085D" w:rsidRDefault="003B085D" w:rsidP="003B085D">
            <w:pPr>
              <w:rPr>
                <w:sz w:val="24"/>
                <w:szCs w:val="24"/>
              </w:rPr>
            </w:pPr>
          </w:p>
          <w:p w:rsidR="003B085D" w:rsidRPr="003B085D" w:rsidRDefault="003B085D" w:rsidP="003B085D">
            <w:pPr>
              <w:rPr>
                <w:sz w:val="24"/>
                <w:szCs w:val="24"/>
              </w:rPr>
            </w:pPr>
            <w:r w:rsidRPr="003B085D">
              <w:rPr>
                <w:sz w:val="24"/>
                <w:szCs w:val="24"/>
              </w:rPr>
              <w:t xml:space="preserve">А.В. Ларин  </w:t>
            </w:r>
          </w:p>
        </w:tc>
        <w:tc>
          <w:tcPr>
            <w:tcW w:w="2718" w:type="dxa"/>
            <w:gridSpan w:val="2"/>
            <w:tcBorders>
              <w:bottom w:val="single" w:sz="4" w:space="0" w:color="auto"/>
            </w:tcBorders>
          </w:tcPr>
          <w:p w:rsidR="003B085D" w:rsidRPr="003B085D" w:rsidRDefault="003B085D" w:rsidP="003B085D">
            <w:pPr>
              <w:rPr>
                <w:sz w:val="24"/>
                <w:szCs w:val="24"/>
              </w:rPr>
            </w:pPr>
          </w:p>
          <w:p w:rsidR="003B085D" w:rsidRPr="003B085D" w:rsidRDefault="003B085D" w:rsidP="003B085D">
            <w:pPr>
              <w:rPr>
                <w:sz w:val="24"/>
                <w:szCs w:val="24"/>
              </w:rPr>
            </w:pPr>
          </w:p>
        </w:tc>
        <w:tc>
          <w:tcPr>
            <w:tcW w:w="2102" w:type="dxa"/>
          </w:tcPr>
          <w:p w:rsidR="003B085D" w:rsidRPr="003B085D" w:rsidRDefault="003B085D" w:rsidP="003B085D">
            <w:pPr>
              <w:rPr>
                <w:sz w:val="24"/>
                <w:szCs w:val="24"/>
              </w:rPr>
            </w:pPr>
          </w:p>
          <w:p w:rsidR="003B085D" w:rsidRPr="003B085D" w:rsidRDefault="003B085D" w:rsidP="003B085D">
            <w:pPr>
              <w:rPr>
                <w:sz w:val="24"/>
                <w:szCs w:val="24"/>
              </w:rPr>
            </w:pPr>
          </w:p>
        </w:tc>
      </w:tr>
    </w:tbl>
    <w:p w:rsidR="000A1E39" w:rsidRPr="000A1E39" w:rsidRDefault="000A1E39" w:rsidP="000A1E39">
      <w:pPr>
        <w:overflowPunct/>
        <w:autoSpaceDE/>
        <w:autoSpaceDN/>
        <w:adjustRightInd/>
        <w:jc w:val="both"/>
        <w:rPr>
          <w:sz w:val="16"/>
          <w:szCs w:val="16"/>
        </w:rPr>
      </w:pPr>
      <w:proofErr w:type="spellStart"/>
      <w:r w:rsidRPr="000A1E39">
        <w:rPr>
          <w:sz w:val="16"/>
          <w:szCs w:val="16"/>
        </w:rPr>
        <w:t>м.п</w:t>
      </w:r>
      <w:proofErr w:type="spellEnd"/>
      <w:r w:rsidRPr="000A1E39">
        <w:rPr>
          <w:sz w:val="16"/>
          <w:szCs w:val="16"/>
        </w:rPr>
        <w:t xml:space="preserve">.                                                                                                                         </w:t>
      </w:r>
      <w:proofErr w:type="spellStart"/>
      <w:r w:rsidRPr="000A1E39">
        <w:rPr>
          <w:sz w:val="16"/>
          <w:szCs w:val="16"/>
        </w:rPr>
        <w:t>м.п</w:t>
      </w:r>
      <w:proofErr w:type="spellEnd"/>
      <w:r w:rsidRPr="000A1E39">
        <w:rPr>
          <w:sz w:val="16"/>
          <w:szCs w:val="16"/>
        </w:rPr>
        <w:t>.</w:t>
      </w:r>
    </w:p>
    <w:p w:rsidR="005C7A50" w:rsidRPr="004B112F" w:rsidRDefault="005C7A50" w:rsidP="006D3B09">
      <w:pPr>
        <w:overflowPunct/>
        <w:autoSpaceDE/>
        <w:autoSpaceDN/>
        <w:adjustRightInd/>
        <w:jc w:val="both"/>
        <w:rPr>
          <w:sz w:val="21"/>
          <w:szCs w:val="21"/>
        </w:rPr>
      </w:pPr>
    </w:p>
    <w:sectPr w:rsidR="005C7A50" w:rsidRPr="004B112F" w:rsidSect="005E333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745F3" w:rsidRDefault="006745F3" w:rsidP="00817EE3">
      <w:r>
        <w:separator/>
      </w:r>
    </w:p>
  </w:endnote>
  <w:endnote w:type="continuationSeparator" w:id="0">
    <w:p w:rsidR="006745F3" w:rsidRDefault="006745F3" w:rsidP="00817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745F3" w:rsidRDefault="006745F3" w:rsidP="00817EE3">
      <w:r>
        <w:separator/>
      </w:r>
    </w:p>
  </w:footnote>
  <w:footnote w:type="continuationSeparator" w:id="0">
    <w:p w:rsidR="006745F3" w:rsidRDefault="006745F3" w:rsidP="00817E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7AC8"/>
    <w:multiLevelType w:val="hybridMultilevel"/>
    <w:tmpl w:val="2670DA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CB73D4"/>
    <w:multiLevelType w:val="multilevel"/>
    <w:tmpl w:val="0419001F"/>
    <w:lvl w:ilvl="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32" w:hanging="432"/>
      </w:pPr>
    </w:lvl>
    <w:lvl w:ilvl="2">
      <w:start w:val="1"/>
      <w:numFmt w:val="decimal"/>
      <w:lvlText w:val="%1.%2.%3."/>
      <w:lvlJc w:val="left"/>
      <w:pPr>
        <w:ind w:left="4764" w:hanging="504"/>
      </w:pPr>
    </w:lvl>
    <w:lvl w:ilvl="3">
      <w:start w:val="1"/>
      <w:numFmt w:val="decimal"/>
      <w:lvlText w:val="%1.%2.%3.%4."/>
      <w:lvlJc w:val="left"/>
      <w:pPr>
        <w:ind w:left="5268" w:hanging="648"/>
      </w:pPr>
    </w:lvl>
    <w:lvl w:ilvl="4">
      <w:start w:val="1"/>
      <w:numFmt w:val="decimal"/>
      <w:lvlText w:val="%1.%2.%3.%4.%5."/>
      <w:lvlJc w:val="left"/>
      <w:pPr>
        <w:ind w:left="5772" w:hanging="792"/>
      </w:pPr>
    </w:lvl>
    <w:lvl w:ilvl="5">
      <w:start w:val="1"/>
      <w:numFmt w:val="decimal"/>
      <w:lvlText w:val="%1.%2.%3.%4.%5.%6."/>
      <w:lvlJc w:val="left"/>
      <w:pPr>
        <w:ind w:left="6276" w:hanging="936"/>
      </w:pPr>
    </w:lvl>
    <w:lvl w:ilvl="6">
      <w:start w:val="1"/>
      <w:numFmt w:val="decimal"/>
      <w:lvlText w:val="%1.%2.%3.%4.%5.%6.%7."/>
      <w:lvlJc w:val="left"/>
      <w:pPr>
        <w:ind w:left="6780" w:hanging="1080"/>
      </w:pPr>
    </w:lvl>
    <w:lvl w:ilvl="7">
      <w:start w:val="1"/>
      <w:numFmt w:val="decimal"/>
      <w:lvlText w:val="%1.%2.%3.%4.%5.%6.%7.%8."/>
      <w:lvlJc w:val="left"/>
      <w:pPr>
        <w:ind w:left="7284" w:hanging="1224"/>
      </w:pPr>
    </w:lvl>
    <w:lvl w:ilvl="8">
      <w:start w:val="1"/>
      <w:numFmt w:val="decimal"/>
      <w:lvlText w:val="%1.%2.%3.%4.%5.%6.%7.%8.%9."/>
      <w:lvlJc w:val="left"/>
      <w:pPr>
        <w:ind w:left="7860" w:hanging="1440"/>
      </w:pPr>
    </w:lvl>
  </w:abstractNum>
  <w:abstractNum w:abstractNumId="2" w15:restartNumberingAfterBreak="0">
    <w:nsid w:val="0B4931DC"/>
    <w:multiLevelType w:val="hybridMultilevel"/>
    <w:tmpl w:val="A22876A2"/>
    <w:lvl w:ilvl="0" w:tplc="9D26650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A5107"/>
    <w:multiLevelType w:val="multilevel"/>
    <w:tmpl w:val="850E096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C9A1662"/>
    <w:multiLevelType w:val="hybridMultilevel"/>
    <w:tmpl w:val="354648C6"/>
    <w:lvl w:ilvl="0" w:tplc="0DC0EC80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0F014D98"/>
    <w:multiLevelType w:val="hybridMultilevel"/>
    <w:tmpl w:val="026413FE"/>
    <w:lvl w:ilvl="0" w:tplc="0419000F">
      <w:start w:val="1"/>
      <w:numFmt w:val="decimal"/>
      <w:lvlText w:val="%1."/>
      <w:lvlJc w:val="left"/>
      <w:pPr>
        <w:ind w:left="1040" w:hanging="360"/>
      </w:p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14EE2A50"/>
    <w:multiLevelType w:val="multilevel"/>
    <w:tmpl w:val="FCA87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54C341C"/>
    <w:multiLevelType w:val="hybridMultilevel"/>
    <w:tmpl w:val="B9AEC66A"/>
    <w:lvl w:ilvl="0" w:tplc="60CCEA50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93530B9"/>
    <w:multiLevelType w:val="multilevel"/>
    <w:tmpl w:val="D292C646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495"/>
      </w:pPr>
    </w:lvl>
    <w:lvl w:ilvl="2">
      <w:start w:val="4"/>
      <w:numFmt w:val="decimal"/>
      <w:lvlText w:val="%1.%2.%3."/>
      <w:lvlJc w:val="left"/>
      <w:pPr>
        <w:tabs>
          <w:tab w:val="num" w:pos="1260"/>
        </w:tabs>
        <w:ind w:left="1260" w:hanging="720"/>
      </w:p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</w:lvl>
  </w:abstractNum>
  <w:abstractNum w:abstractNumId="9" w15:restartNumberingAfterBreak="0">
    <w:nsid w:val="19C60970"/>
    <w:multiLevelType w:val="hybridMultilevel"/>
    <w:tmpl w:val="98A46986"/>
    <w:lvl w:ilvl="0" w:tplc="60CCEA50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1A8E768F"/>
    <w:multiLevelType w:val="multilevel"/>
    <w:tmpl w:val="4C8AA7C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1" w15:restartNumberingAfterBreak="0">
    <w:nsid w:val="1AD769A0"/>
    <w:multiLevelType w:val="multilevel"/>
    <w:tmpl w:val="247871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Zero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20B20570"/>
    <w:multiLevelType w:val="multilevel"/>
    <w:tmpl w:val="4BD45BC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24FA3335"/>
    <w:multiLevelType w:val="hybridMultilevel"/>
    <w:tmpl w:val="4C6C41B6"/>
    <w:lvl w:ilvl="0" w:tplc="60CCEA50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5F302DB"/>
    <w:multiLevelType w:val="hybridMultilevel"/>
    <w:tmpl w:val="5D30690C"/>
    <w:lvl w:ilvl="0" w:tplc="F1BAF2D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AC438F"/>
    <w:multiLevelType w:val="hybridMultilevel"/>
    <w:tmpl w:val="74EAB8C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 w15:restartNumberingAfterBreak="0">
    <w:nsid w:val="273558A2"/>
    <w:multiLevelType w:val="multilevel"/>
    <w:tmpl w:val="215C0C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2A3909F0"/>
    <w:multiLevelType w:val="hybridMultilevel"/>
    <w:tmpl w:val="CB18D1B6"/>
    <w:lvl w:ilvl="0" w:tplc="0419000F">
      <w:start w:val="1"/>
      <w:numFmt w:val="decimal"/>
      <w:lvlText w:val="%1."/>
      <w:lvlJc w:val="left"/>
      <w:pPr>
        <w:ind w:left="1040" w:hanging="360"/>
      </w:p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 w15:restartNumberingAfterBreak="0">
    <w:nsid w:val="2A6C1B2A"/>
    <w:multiLevelType w:val="hybridMultilevel"/>
    <w:tmpl w:val="BB122CEE"/>
    <w:lvl w:ilvl="0" w:tplc="9258DFEA">
      <w:numFmt w:val="bullet"/>
      <w:lvlText w:val="•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172E3D"/>
    <w:multiLevelType w:val="multilevel"/>
    <w:tmpl w:val="D5E0B37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31205AFE"/>
    <w:multiLevelType w:val="hybridMultilevel"/>
    <w:tmpl w:val="18968D8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8B7CAE"/>
    <w:multiLevelType w:val="multilevel"/>
    <w:tmpl w:val="DBC47E9A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2" w15:restartNumberingAfterBreak="0">
    <w:nsid w:val="3B3B06C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BE44779"/>
    <w:multiLevelType w:val="hybridMultilevel"/>
    <w:tmpl w:val="D668D50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3D57728C"/>
    <w:multiLevelType w:val="hybridMultilevel"/>
    <w:tmpl w:val="52C0E82E"/>
    <w:lvl w:ilvl="0" w:tplc="0419000F">
      <w:start w:val="1"/>
      <w:numFmt w:val="decimal"/>
      <w:lvlText w:val="%1."/>
      <w:lvlJc w:val="left"/>
      <w:pPr>
        <w:ind w:left="1040" w:hanging="360"/>
      </w:p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5" w15:restartNumberingAfterBreak="0">
    <w:nsid w:val="428651E7"/>
    <w:multiLevelType w:val="hybridMultilevel"/>
    <w:tmpl w:val="5FE675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2A15B8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5701326"/>
    <w:multiLevelType w:val="multilevel"/>
    <w:tmpl w:val="99A6E43E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 w15:restartNumberingAfterBreak="0">
    <w:nsid w:val="46F85BF5"/>
    <w:multiLevelType w:val="hybridMultilevel"/>
    <w:tmpl w:val="3EE2C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E06874"/>
    <w:multiLevelType w:val="hybridMultilevel"/>
    <w:tmpl w:val="9AF05AAE"/>
    <w:lvl w:ilvl="0" w:tplc="B8E85014">
      <w:start w:val="1"/>
      <w:numFmt w:val="decimal"/>
      <w:lvlText w:val="%1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0" w15:restartNumberingAfterBreak="0">
    <w:nsid w:val="53191C0C"/>
    <w:multiLevelType w:val="hybridMultilevel"/>
    <w:tmpl w:val="394205F4"/>
    <w:lvl w:ilvl="0" w:tplc="60CCEA50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5561375"/>
    <w:multiLevelType w:val="hybridMultilevel"/>
    <w:tmpl w:val="62EEC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783395"/>
    <w:multiLevelType w:val="hybridMultilevel"/>
    <w:tmpl w:val="5762B330"/>
    <w:lvl w:ilvl="0" w:tplc="60CCEA50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CA14F9C"/>
    <w:multiLevelType w:val="multilevel"/>
    <w:tmpl w:val="26E6C5D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D3B64CB"/>
    <w:multiLevelType w:val="multilevel"/>
    <w:tmpl w:val="DCA09A3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5" w15:restartNumberingAfterBreak="0">
    <w:nsid w:val="610F4EAD"/>
    <w:multiLevelType w:val="hybridMultilevel"/>
    <w:tmpl w:val="6B46D88C"/>
    <w:lvl w:ilvl="0" w:tplc="0DC0EC8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6FFA2474"/>
    <w:multiLevelType w:val="hybridMultilevel"/>
    <w:tmpl w:val="67F8F33C"/>
    <w:lvl w:ilvl="0" w:tplc="9258DFEA">
      <w:numFmt w:val="bullet"/>
      <w:lvlText w:val="•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B35D28"/>
    <w:multiLevelType w:val="hybridMultilevel"/>
    <w:tmpl w:val="3C6EB5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D413E6"/>
    <w:multiLevelType w:val="hybridMultilevel"/>
    <w:tmpl w:val="3AE24F32"/>
    <w:lvl w:ilvl="0" w:tplc="0419000F">
      <w:start w:val="1"/>
      <w:numFmt w:val="decimal"/>
      <w:lvlText w:val="%1."/>
      <w:lvlJc w:val="left"/>
      <w:pPr>
        <w:ind w:left="1040" w:hanging="360"/>
      </w:p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9" w15:restartNumberingAfterBreak="0">
    <w:nsid w:val="7A3E0240"/>
    <w:multiLevelType w:val="hybridMultilevel"/>
    <w:tmpl w:val="0B7019F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B0E177B"/>
    <w:multiLevelType w:val="hybridMultilevel"/>
    <w:tmpl w:val="E5882050"/>
    <w:lvl w:ilvl="0" w:tplc="04190001">
      <w:start w:val="1"/>
      <w:numFmt w:val="bullet"/>
      <w:lvlText w:val=""/>
      <w:lvlJc w:val="left"/>
      <w:pPr>
        <w:ind w:left="14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41" w15:restartNumberingAfterBreak="0">
    <w:nsid w:val="7C6457B0"/>
    <w:multiLevelType w:val="hybridMultilevel"/>
    <w:tmpl w:val="7FE297B4"/>
    <w:lvl w:ilvl="0" w:tplc="39302FA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D7C5675"/>
    <w:multiLevelType w:val="multilevel"/>
    <w:tmpl w:val="408CCF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534529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6206597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563107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126960">
    <w:abstractNumId w:val="21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43428123">
    <w:abstractNumId w:val="27"/>
    <w:lvlOverride w:ilvl="0">
      <w:startOverride w:val="3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579919">
    <w:abstractNumId w:val="8"/>
    <w:lvlOverride w:ilvl="0">
      <w:startOverride w:val="3"/>
    </w:lvlOverride>
    <w:lvlOverride w:ilvl="1">
      <w:startOverride w:val="3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856336">
    <w:abstractNumId w:val="3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37728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4300856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7862624">
    <w:abstractNumId w:val="39"/>
  </w:num>
  <w:num w:numId="11" w16cid:durableId="1921912681">
    <w:abstractNumId w:val="41"/>
  </w:num>
  <w:num w:numId="12" w16cid:durableId="1939874450">
    <w:abstractNumId w:val="14"/>
  </w:num>
  <w:num w:numId="13" w16cid:durableId="1630551138">
    <w:abstractNumId w:val="19"/>
  </w:num>
  <w:num w:numId="14" w16cid:durableId="1197474940">
    <w:abstractNumId w:val="24"/>
  </w:num>
  <w:num w:numId="15" w16cid:durableId="1148548486">
    <w:abstractNumId w:val="17"/>
  </w:num>
  <w:num w:numId="16" w16cid:durableId="1537816023">
    <w:abstractNumId w:val="38"/>
  </w:num>
  <w:num w:numId="17" w16cid:durableId="1070076359">
    <w:abstractNumId w:val="5"/>
  </w:num>
  <w:num w:numId="18" w16cid:durableId="669913413">
    <w:abstractNumId w:val="31"/>
  </w:num>
  <w:num w:numId="19" w16cid:durableId="1006205899">
    <w:abstractNumId w:val="26"/>
  </w:num>
  <w:num w:numId="20" w16cid:durableId="1908297593">
    <w:abstractNumId w:val="22"/>
  </w:num>
  <w:num w:numId="21" w16cid:durableId="713849032">
    <w:abstractNumId w:val="37"/>
  </w:num>
  <w:num w:numId="22" w16cid:durableId="1452818240">
    <w:abstractNumId w:val="20"/>
  </w:num>
  <w:num w:numId="23" w16cid:durableId="1011642525">
    <w:abstractNumId w:val="6"/>
  </w:num>
  <w:num w:numId="24" w16cid:durableId="1968580069">
    <w:abstractNumId w:val="29"/>
  </w:num>
  <w:num w:numId="25" w16cid:durableId="2123763316">
    <w:abstractNumId w:val="23"/>
  </w:num>
  <w:num w:numId="26" w16cid:durableId="467630467">
    <w:abstractNumId w:val="12"/>
  </w:num>
  <w:num w:numId="27" w16cid:durableId="1837569701">
    <w:abstractNumId w:val="2"/>
  </w:num>
  <w:num w:numId="28" w16cid:durableId="2099934763">
    <w:abstractNumId w:val="33"/>
  </w:num>
  <w:num w:numId="29" w16cid:durableId="619727189">
    <w:abstractNumId w:val="0"/>
  </w:num>
  <w:num w:numId="30" w16cid:durableId="272712695">
    <w:abstractNumId w:val="1"/>
  </w:num>
  <w:num w:numId="31" w16cid:durableId="412315691">
    <w:abstractNumId w:val="18"/>
  </w:num>
  <w:num w:numId="32" w16cid:durableId="1867676663">
    <w:abstractNumId w:val="36"/>
  </w:num>
  <w:num w:numId="33" w16cid:durableId="2056270061">
    <w:abstractNumId w:val="35"/>
  </w:num>
  <w:num w:numId="34" w16cid:durableId="1002510387">
    <w:abstractNumId w:val="4"/>
  </w:num>
  <w:num w:numId="35" w16cid:durableId="142547390">
    <w:abstractNumId w:val="9"/>
  </w:num>
  <w:num w:numId="36" w16cid:durableId="1282609910">
    <w:abstractNumId w:val="32"/>
  </w:num>
  <w:num w:numId="37" w16cid:durableId="396822046">
    <w:abstractNumId w:val="7"/>
  </w:num>
  <w:num w:numId="38" w16cid:durableId="1483429258">
    <w:abstractNumId w:val="13"/>
  </w:num>
  <w:num w:numId="39" w16cid:durableId="1173837907">
    <w:abstractNumId w:val="30"/>
  </w:num>
  <w:num w:numId="40" w16cid:durableId="542836527">
    <w:abstractNumId w:val="34"/>
  </w:num>
  <w:num w:numId="41" w16cid:durableId="1250044011">
    <w:abstractNumId w:val="15"/>
  </w:num>
  <w:num w:numId="42" w16cid:durableId="1174102562">
    <w:abstractNumId w:val="28"/>
  </w:num>
  <w:num w:numId="43" w16cid:durableId="1863475943">
    <w:abstractNumId w:val="25"/>
  </w:num>
  <w:num w:numId="44" w16cid:durableId="226378641">
    <w:abstractNumId w:val="42"/>
  </w:num>
  <w:num w:numId="45" w16cid:durableId="147930170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F88"/>
    <w:rsid w:val="000049A9"/>
    <w:rsid w:val="00010115"/>
    <w:rsid w:val="000150C9"/>
    <w:rsid w:val="000174C9"/>
    <w:rsid w:val="00017A51"/>
    <w:rsid w:val="00040861"/>
    <w:rsid w:val="0004629B"/>
    <w:rsid w:val="00047AC4"/>
    <w:rsid w:val="00050BDA"/>
    <w:rsid w:val="000677E6"/>
    <w:rsid w:val="00074CD3"/>
    <w:rsid w:val="00075AD4"/>
    <w:rsid w:val="0007793A"/>
    <w:rsid w:val="00086956"/>
    <w:rsid w:val="0009759C"/>
    <w:rsid w:val="000A1E39"/>
    <w:rsid w:val="000A6737"/>
    <w:rsid w:val="000C350B"/>
    <w:rsid w:val="000D5E69"/>
    <w:rsid w:val="000E7D8E"/>
    <w:rsid w:val="000F1E9D"/>
    <w:rsid w:val="000F4C18"/>
    <w:rsid w:val="00100D05"/>
    <w:rsid w:val="0010777D"/>
    <w:rsid w:val="00123D3C"/>
    <w:rsid w:val="00123F10"/>
    <w:rsid w:val="00127350"/>
    <w:rsid w:val="00130F38"/>
    <w:rsid w:val="00140294"/>
    <w:rsid w:val="00152DB2"/>
    <w:rsid w:val="00172DD8"/>
    <w:rsid w:val="00177F72"/>
    <w:rsid w:val="00184DD4"/>
    <w:rsid w:val="001A4D8D"/>
    <w:rsid w:val="001B082A"/>
    <w:rsid w:val="001B4B31"/>
    <w:rsid w:val="001D0998"/>
    <w:rsid w:val="001D2878"/>
    <w:rsid w:val="00200E0F"/>
    <w:rsid w:val="00214B0E"/>
    <w:rsid w:val="00220FAA"/>
    <w:rsid w:val="00222F83"/>
    <w:rsid w:val="00231CC2"/>
    <w:rsid w:val="00241360"/>
    <w:rsid w:val="0025606B"/>
    <w:rsid w:val="002637BE"/>
    <w:rsid w:val="00272886"/>
    <w:rsid w:val="002869C1"/>
    <w:rsid w:val="00292D24"/>
    <w:rsid w:val="002B07F3"/>
    <w:rsid w:val="002B3812"/>
    <w:rsid w:val="002B55B7"/>
    <w:rsid w:val="002D7C0C"/>
    <w:rsid w:val="00303720"/>
    <w:rsid w:val="003256AF"/>
    <w:rsid w:val="0033125F"/>
    <w:rsid w:val="00337782"/>
    <w:rsid w:val="00342750"/>
    <w:rsid w:val="00344191"/>
    <w:rsid w:val="00355796"/>
    <w:rsid w:val="00355BE5"/>
    <w:rsid w:val="00356C71"/>
    <w:rsid w:val="003602FC"/>
    <w:rsid w:val="00374D70"/>
    <w:rsid w:val="00377D66"/>
    <w:rsid w:val="0038197F"/>
    <w:rsid w:val="00385CE1"/>
    <w:rsid w:val="003A4BB2"/>
    <w:rsid w:val="003A6568"/>
    <w:rsid w:val="003B085D"/>
    <w:rsid w:val="003B3785"/>
    <w:rsid w:val="003D2FF4"/>
    <w:rsid w:val="003D52D2"/>
    <w:rsid w:val="003E7AC9"/>
    <w:rsid w:val="003E7D24"/>
    <w:rsid w:val="00405162"/>
    <w:rsid w:val="00420676"/>
    <w:rsid w:val="00426284"/>
    <w:rsid w:val="00430DB9"/>
    <w:rsid w:val="00431967"/>
    <w:rsid w:val="004319FA"/>
    <w:rsid w:val="0043769F"/>
    <w:rsid w:val="004426B2"/>
    <w:rsid w:val="004578EF"/>
    <w:rsid w:val="00465F50"/>
    <w:rsid w:val="00493CD9"/>
    <w:rsid w:val="004A39BF"/>
    <w:rsid w:val="004B027A"/>
    <w:rsid w:val="004B112F"/>
    <w:rsid w:val="004B1FE2"/>
    <w:rsid w:val="004D05F8"/>
    <w:rsid w:val="004D3461"/>
    <w:rsid w:val="004F6A7C"/>
    <w:rsid w:val="00511498"/>
    <w:rsid w:val="005536E1"/>
    <w:rsid w:val="00561D5D"/>
    <w:rsid w:val="0056414B"/>
    <w:rsid w:val="00582663"/>
    <w:rsid w:val="00592388"/>
    <w:rsid w:val="0059280C"/>
    <w:rsid w:val="00597CAA"/>
    <w:rsid w:val="005A4631"/>
    <w:rsid w:val="005A6021"/>
    <w:rsid w:val="005B0F41"/>
    <w:rsid w:val="005B2801"/>
    <w:rsid w:val="005C7A50"/>
    <w:rsid w:val="005D6CA2"/>
    <w:rsid w:val="005D7C67"/>
    <w:rsid w:val="005E333E"/>
    <w:rsid w:val="005E3C1D"/>
    <w:rsid w:val="005E7B11"/>
    <w:rsid w:val="005F47A0"/>
    <w:rsid w:val="00605286"/>
    <w:rsid w:val="00606266"/>
    <w:rsid w:val="00615AF2"/>
    <w:rsid w:val="006202B4"/>
    <w:rsid w:val="00621DEC"/>
    <w:rsid w:val="006266A5"/>
    <w:rsid w:val="0062706F"/>
    <w:rsid w:val="00632158"/>
    <w:rsid w:val="00647BBE"/>
    <w:rsid w:val="0065108D"/>
    <w:rsid w:val="006554F9"/>
    <w:rsid w:val="00670806"/>
    <w:rsid w:val="00670B3D"/>
    <w:rsid w:val="00670DE0"/>
    <w:rsid w:val="00672138"/>
    <w:rsid w:val="006745F3"/>
    <w:rsid w:val="00680885"/>
    <w:rsid w:val="0069540E"/>
    <w:rsid w:val="006A054C"/>
    <w:rsid w:val="006A14B1"/>
    <w:rsid w:val="006A4096"/>
    <w:rsid w:val="006B6545"/>
    <w:rsid w:val="006B687F"/>
    <w:rsid w:val="006D09FE"/>
    <w:rsid w:val="006D3B09"/>
    <w:rsid w:val="006E214F"/>
    <w:rsid w:val="006F5033"/>
    <w:rsid w:val="007013C0"/>
    <w:rsid w:val="0070368A"/>
    <w:rsid w:val="00703CCC"/>
    <w:rsid w:val="00706F53"/>
    <w:rsid w:val="00785D4D"/>
    <w:rsid w:val="0079565D"/>
    <w:rsid w:val="007A666A"/>
    <w:rsid w:val="007C195F"/>
    <w:rsid w:val="007C2543"/>
    <w:rsid w:val="007C3B02"/>
    <w:rsid w:val="007D38D5"/>
    <w:rsid w:val="007D78F6"/>
    <w:rsid w:val="007E497D"/>
    <w:rsid w:val="007E7085"/>
    <w:rsid w:val="007F7030"/>
    <w:rsid w:val="00800B69"/>
    <w:rsid w:val="00802721"/>
    <w:rsid w:val="0081612F"/>
    <w:rsid w:val="00817EE3"/>
    <w:rsid w:val="008210B2"/>
    <w:rsid w:val="008213A3"/>
    <w:rsid w:val="00854665"/>
    <w:rsid w:val="008638CB"/>
    <w:rsid w:val="00864B04"/>
    <w:rsid w:val="0086531C"/>
    <w:rsid w:val="00893BD9"/>
    <w:rsid w:val="008949C5"/>
    <w:rsid w:val="00896946"/>
    <w:rsid w:val="008A14A7"/>
    <w:rsid w:val="008C1F88"/>
    <w:rsid w:val="008C5954"/>
    <w:rsid w:val="008D1177"/>
    <w:rsid w:val="008F494C"/>
    <w:rsid w:val="008F6F68"/>
    <w:rsid w:val="009232F4"/>
    <w:rsid w:val="00925998"/>
    <w:rsid w:val="009506B4"/>
    <w:rsid w:val="0095693C"/>
    <w:rsid w:val="00964879"/>
    <w:rsid w:val="00975220"/>
    <w:rsid w:val="00976070"/>
    <w:rsid w:val="009A4778"/>
    <w:rsid w:val="009A78CC"/>
    <w:rsid w:val="009B48ED"/>
    <w:rsid w:val="009D6AAF"/>
    <w:rsid w:val="009E455B"/>
    <w:rsid w:val="009F632F"/>
    <w:rsid w:val="00A034F3"/>
    <w:rsid w:val="00A164F2"/>
    <w:rsid w:val="00A165F5"/>
    <w:rsid w:val="00A17953"/>
    <w:rsid w:val="00A20309"/>
    <w:rsid w:val="00A37B05"/>
    <w:rsid w:val="00A5259A"/>
    <w:rsid w:val="00A67BCA"/>
    <w:rsid w:val="00A7328E"/>
    <w:rsid w:val="00A73947"/>
    <w:rsid w:val="00A74CC1"/>
    <w:rsid w:val="00A77C26"/>
    <w:rsid w:val="00A83445"/>
    <w:rsid w:val="00A90A69"/>
    <w:rsid w:val="00AB3541"/>
    <w:rsid w:val="00AD349E"/>
    <w:rsid w:val="00AD403F"/>
    <w:rsid w:val="00AD63CE"/>
    <w:rsid w:val="00AD7E4C"/>
    <w:rsid w:val="00AE30CE"/>
    <w:rsid w:val="00AE6859"/>
    <w:rsid w:val="00B112C5"/>
    <w:rsid w:val="00B53F72"/>
    <w:rsid w:val="00B612F9"/>
    <w:rsid w:val="00B6612A"/>
    <w:rsid w:val="00B66F5E"/>
    <w:rsid w:val="00B70524"/>
    <w:rsid w:val="00B741D4"/>
    <w:rsid w:val="00B763E4"/>
    <w:rsid w:val="00B85990"/>
    <w:rsid w:val="00B904F2"/>
    <w:rsid w:val="00BA0B62"/>
    <w:rsid w:val="00BA5663"/>
    <w:rsid w:val="00BB4DF6"/>
    <w:rsid w:val="00BF0A03"/>
    <w:rsid w:val="00BF54D2"/>
    <w:rsid w:val="00C03C3A"/>
    <w:rsid w:val="00C434B9"/>
    <w:rsid w:val="00C60750"/>
    <w:rsid w:val="00C8124C"/>
    <w:rsid w:val="00C86F87"/>
    <w:rsid w:val="00C871A1"/>
    <w:rsid w:val="00CB3195"/>
    <w:rsid w:val="00CC15C3"/>
    <w:rsid w:val="00CC341B"/>
    <w:rsid w:val="00CE1EE5"/>
    <w:rsid w:val="00CE513A"/>
    <w:rsid w:val="00D05182"/>
    <w:rsid w:val="00D07743"/>
    <w:rsid w:val="00D10D4B"/>
    <w:rsid w:val="00D15BAB"/>
    <w:rsid w:val="00D20213"/>
    <w:rsid w:val="00D55FF0"/>
    <w:rsid w:val="00D60E2B"/>
    <w:rsid w:val="00D62D26"/>
    <w:rsid w:val="00D64AC2"/>
    <w:rsid w:val="00D65726"/>
    <w:rsid w:val="00D71B49"/>
    <w:rsid w:val="00D74523"/>
    <w:rsid w:val="00DB3042"/>
    <w:rsid w:val="00DB4FA8"/>
    <w:rsid w:val="00DC3F37"/>
    <w:rsid w:val="00DD5460"/>
    <w:rsid w:val="00DE2E88"/>
    <w:rsid w:val="00DE5461"/>
    <w:rsid w:val="00E01761"/>
    <w:rsid w:val="00E03DFF"/>
    <w:rsid w:val="00E12870"/>
    <w:rsid w:val="00E223E7"/>
    <w:rsid w:val="00E30242"/>
    <w:rsid w:val="00E335E0"/>
    <w:rsid w:val="00E40380"/>
    <w:rsid w:val="00E4223A"/>
    <w:rsid w:val="00E43F5A"/>
    <w:rsid w:val="00E44C1E"/>
    <w:rsid w:val="00E475D6"/>
    <w:rsid w:val="00E56952"/>
    <w:rsid w:val="00E73CF5"/>
    <w:rsid w:val="00E833C9"/>
    <w:rsid w:val="00E85992"/>
    <w:rsid w:val="00E97895"/>
    <w:rsid w:val="00EA1AEA"/>
    <w:rsid w:val="00EB5505"/>
    <w:rsid w:val="00EC1AF2"/>
    <w:rsid w:val="00EC25DF"/>
    <w:rsid w:val="00ED7B6C"/>
    <w:rsid w:val="00EE35BD"/>
    <w:rsid w:val="00EE426E"/>
    <w:rsid w:val="00EE57C5"/>
    <w:rsid w:val="00EF1C1E"/>
    <w:rsid w:val="00EF61E6"/>
    <w:rsid w:val="00EF7C46"/>
    <w:rsid w:val="00F0158E"/>
    <w:rsid w:val="00F0225D"/>
    <w:rsid w:val="00F13D07"/>
    <w:rsid w:val="00F3186C"/>
    <w:rsid w:val="00F325B3"/>
    <w:rsid w:val="00F469D1"/>
    <w:rsid w:val="00F548E2"/>
    <w:rsid w:val="00F6382E"/>
    <w:rsid w:val="00F64FE3"/>
    <w:rsid w:val="00F83562"/>
    <w:rsid w:val="00F9407F"/>
    <w:rsid w:val="00F94827"/>
    <w:rsid w:val="00FB137B"/>
    <w:rsid w:val="00FC11B5"/>
    <w:rsid w:val="00FC5ECB"/>
    <w:rsid w:val="00FE2EAC"/>
    <w:rsid w:val="00FE5933"/>
    <w:rsid w:val="00FF4935"/>
    <w:rsid w:val="00FF4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78937C-1680-864A-BCA8-2B593DA4E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26B2"/>
    <w:pPr>
      <w:overflowPunct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8C1F88"/>
    <w:pPr>
      <w:keepNext/>
      <w:overflowPunct/>
      <w:autoSpaceDE/>
      <w:autoSpaceDN/>
      <w:adjustRightInd/>
      <w:jc w:val="center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qFormat/>
    <w:rsid w:val="008C1F8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link w:val="a4"/>
    <w:rsid w:val="008C1F88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C1F88"/>
    <w:rPr>
      <w:sz w:val="22"/>
      <w:lang w:val="x-none" w:eastAsia="x-none"/>
    </w:rPr>
  </w:style>
  <w:style w:type="paragraph" w:styleId="a7">
    <w:name w:val="Body Text Indent"/>
    <w:basedOn w:val="a"/>
    <w:rsid w:val="008C1F88"/>
    <w:pPr>
      <w:ind w:left="360"/>
      <w:jc w:val="both"/>
    </w:pPr>
    <w:rPr>
      <w:sz w:val="24"/>
      <w:szCs w:val="24"/>
    </w:rPr>
  </w:style>
  <w:style w:type="paragraph" w:styleId="20">
    <w:name w:val="Body Text Indent 2"/>
    <w:basedOn w:val="a"/>
    <w:rsid w:val="008C1F88"/>
    <w:pPr>
      <w:ind w:left="540" w:hanging="540"/>
      <w:jc w:val="both"/>
    </w:pPr>
    <w:rPr>
      <w:sz w:val="24"/>
      <w:szCs w:val="24"/>
    </w:rPr>
  </w:style>
  <w:style w:type="paragraph" w:customStyle="1" w:styleId="BodyText2">
    <w:name w:val="Body Text 2"/>
    <w:basedOn w:val="a"/>
    <w:rsid w:val="008C1F88"/>
    <w:pPr>
      <w:ind w:firstLine="709"/>
      <w:jc w:val="both"/>
    </w:pPr>
    <w:rPr>
      <w:sz w:val="22"/>
    </w:rPr>
  </w:style>
  <w:style w:type="paragraph" w:styleId="a8">
    <w:name w:val="Balloon Text"/>
    <w:basedOn w:val="a"/>
    <w:semiHidden/>
    <w:rsid w:val="00A67BCA"/>
    <w:rPr>
      <w:rFonts w:ascii="Tahoma" w:hAnsi="Tahoma" w:cs="Tahoma"/>
      <w:sz w:val="16"/>
      <w:szCs w:val="16"/>
    </w:rPr>
  </w:style>
  <w:style w:type="character" w:customStyle="1" w:styleId="a4">
    <w:name w:val="Нижний колонтитул Знак"/>
    <w:basedOn w:val="a0"/>
    <w:link w:val="a3"/>
    <w:rsid w:val="00F0158E"/>
  </w:style>
  <w:style w:type="character" w:customStyle="1" w:styleId="a6">
    <w:name w:val="Основной текст Знак"/>
    <w:link w:val="a5"/>
    <w:rsid w:val="00F0225D"/>
    <w:rPr>
      <w:sz w:val="22"/>
    </w:rPr>
  </w:style>
  <w:style w:type="paragraph" w:styleId="a9">
    <w:name w:val="List Paragraph"/>
    <w:basedOn w:val="a"/>
    <w:uiPriority w:val="34"/>
    <w:qFormat/>
    <w:rsid w:val="00817EE3"/>
    <w:pPr>
      <w:ind w:left="708"/>
    </w:pPr>
  </w:style>
  <w:style w:type="paragraph" w:styleId="aa">
    <w:name w:val="header"/>
    <w:basedOn w:val="a"/>
    <w:link w:val="ab"/>
    <w:rsid w:val="00817EE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817E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1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D8D15-7287-4062-B47A-5492E471FF3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1830</Words>
  <Characters>10434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 2012- -П</vt:lpstr>
    </vt:vector>
  </TitlesOfParts>
  <Company>Microsoft</Company>
  <LinksUpToDate>false</LinksUpToDate>
  <CharactersWithSpaces>12240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 2012- -П</dc:title>
  <dc:subject/>
  <dc:creator>РАСКО-Прибор</dc:creator>
  <cp:keywords/>
  <cp:lastModifiedBy>2374341@mail.ru</cp:lastModifiedBy>
  <cp:revision>2</cp:revision>
  <cp:lastPrinted>2022-08-31T09:54:00Z</cp:lastPrinted>
  <dcterms:created xsi:type="dcterms:W3CDTF">2022-12-21T12:58:00Z</dcterms:created>
  <dcterms:modified xsi:type="dcterms:W3CDTF">2022-12-21T12:58:00Z</dcterms:modified>
</cp:coreProperties>
</file>