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B1" w:rsidRPr="00940BD8" w:rsidRDefault="00940BD8" w:rsidP="00940BD8">
      <w:pPr>
        <w:jc w:val="center"/>
        <w:rPr>
          <w:b/>
        </w:rPr>
      </w:pPr>
      <w:r>
        <w:rPr>
          <w:b/>
        </w:rPr>
        <w:t xml:space="preserve">ИЗМЕРИТЕЛЬНАЯ СИСТЕМА </w:t>
      </w:r>
      <w:r w:rsidRPr="00940BD8">
        <w:rPr>
          <w:b/>
        </w:rPr>
        <w:t xml:space="preserve"> «</w:t>
      </w:r>
      <w:r>
        <w:rPr>
          <w:b/>
        </w:rPr>
        <w:t>АЛКО</w:t>
      </w:r>
      <w:r w:rsidRPr="00940BD8">
        <w:rPr>
          <w:b/>
        </w:rPr>
        <w:t>-П»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426"/>
        <w:gridCol w:w="425"/>
        <w:gridCol w:w="142"/>
        <w:gridCol w:w="6456"/>
      </w:tblGrid>
      <w:tr w:rsidR="00215FFE" w:rsidTr="00755BC5">
        <w:tc>
          <w:tcPr>
            <w:tcW w:w="4077" w:type="dxa"/>
          </w:tcPr>
          <w:p w:rsidR="00215FFE" w:rsidRDefault="00215FFE" w:rsidP="0017632B">
            <w:r>
              <w:rPr>
                <w:noProof/>
                <w:lang w:eastAsia="ru-RU"/>
              </w:rPr>
              <w:drawing>
                <wp:inline distT="0" distB="0" distL="0" distR="0" wp14:anchorId="67B40E47" wp14:editId="0194BA73">
                  <wp:extent cx="2468880" cy="1592580"/>
                  <wp:effectExtent l="0" t="0" r="762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818" cy="159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9" w:type="dxa"/>
            <w:gridSpan w:val="4"/>
          </w:tcPr>
          <w:p w:rsidR="00215FFE" w:rsidRDefault="00215FFE" w:rsidP="0017632B">
            <w:r>
              <w:rPr>
                <w:noProof/>
                <w:lang w:eastAsia="ru-RU"/>
              </w:rPr>
              <w:drawing>
                <wp:inline distT="0" distB="0" distL="0" distR="0" wp14:anchorId="41C17C88" wp14:editId="36D3546F">
                  <wp:extent cx="2171700" cy="1592580"/>
                  <wp:effectExtent l="0" t="0" r="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615" cy="15932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710BAA">
              <w:rPr>
                <w:noProof/>
                <w:lang w:eastAsia="ru-RU"/>
              </w:rPr>
              <w:drawing>
                <wp:inline distT="0" distB="0" distL="0" distR="0" wp14:anchorId="645B0242" wp14:editId="12729950">
                  <wp:extent cx="2331720" cy="1592580"/>
                  <wp:effectExtent l="0" t="0" r="0" b="7620"/>
                  <wp:docPr id="9" name="Рисунок 9" descr="C:\Users\Игорь\Desktop\САЙТ\ПИВО\IMG-20231205-WA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Игорь\Desktop\САЙТ\ПИВО\IMG-20231205-WA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1720" cy="1592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FFE" w:rsidTr="00755BC5">
        <w:tc>
          <w:tcPr>
            <w:tcW w:w="4077" w:type="dxa"/>
          </w:tcPr>
          <w:p w:rsidR="00215FFE" w:rsidRPr="00215FFE" w:rsidRDefault="00215FFE" w:rsidP="00215FFE">
            <w:pPr>
              <w:jc w:val="center"/>
              <w:rPr>
                <w:b/>
                <w:noProof/>
                <w:lang w:eastAsia="ru-RU"/>
              </w:rPr>
            </w:pPr>
            <w:r w:rsidRPr="00215FFE">
              <w:rPr>
                <w:b/>
                <w:noProof/>
                <w:lang w:eastAsia="ru-RU"/>
              </w:rPr>
              <w:t>Расходомер, ТСП и датчик пустой трубы</w:t>
            </w:r>
          </w:p>
        </w:tc>
        <w:tc>
          <w:tcPr>
            <w:tcW w:w="7449" w:type="dxa"/>
            <w:gridSpan w:val="4"/>
          </w:tcPr>
          <w:p w:rsidR="00215FFE" w:rsidRPr="00710BAA" w:rsidRDefault="00215FFE" w:rsidP="00710BAA">
            <w:pPr>
              <w:jc w:val="center"/>
              <w:rPr>
                <w:b/>
                <w:bCs/>
              </w:rPr>
            </w:pPr>
            <w:r w:rsidRPr="00940BD8">
              <w:rPr>
                <w:b/>
                <w:bCs/>
              </w:rPr>
              <w:t>Специализированный вычислитель</w:t>
            </w:r>
            <w:r w:rsidR="00710BAA">
              <w:rPr>
                <w:b/>
                <w:bCs/>
              </w:rPr>
              <w:t xml:space="preserve">.  </w:t>
            </w:r>
            <w:bookmarkStart w:id="0" w:name="_Hlk131961294"/>
            <w:r w:rsidR="00710BAA" w:rsidRPr="00710BAA">
              <w:rPr>
                <w:b/>
                <w:bCs/>
              </w:rPr>
              <w:t>Монтажный корпус.</w:t>
            </w:r>
            <w:bookmarkEnd w:id="0"/>
          </w:p>
        </w:tc>
      </w:tr>
      <w:tr w:rsidR="00215FFE" w:rsidTr="00755BC5">
        <w:tc>
          <w:tcPr>
            <w:tcW w:w="4503" w:type="dxa"/>
            <w:gridSpan w:val="2"/>
          </w:tcPr>
          <w:p w:rsidR="00215FFE" w:rsidRPr="00215FFE" w:rsidRDefault="00215FFE" w:rsidP="0017632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7044CA" wp14:editId="5B0BD219">
                  <wp:extent cx="1874520" cy="2453640"/>
                  <wp:effectExtent l="0" t="0" r="0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2453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3" w:type="dxa"/>
            <w:gridSpan w:val="3"/>
          </w:tcPr>
          <w:p w:rsidR="00215FFE" w:rsidRPr="00215FFE" w:rsidRDefault="00215FFE" w:rsidP="00940BD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F87E551" wp14:editId="4B754544">
                  <wp:extent cx="1889760" cy="2415540"/>
                  <wp:effectExtent l="0" t="0" r="0" b="381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760" cy="2415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40BD8">
              <w:rPr>
                <w:noProof/>
                <w:lang w:eastAsia="ru-RU"/>
              </w:rPr>
              <w:drawing>
                <wp:inline distT="0" distB="0" distL="0" distR="0" wp14:anchorId="6CEF30D2" wp14:editId="2F30D071">
                  <wp:extent cx="2186940" cy="2442812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8675" cy="2444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5FFE" w:rsidTr="00755BC5">
        <w:tc>
          <w:tcPr>
            <w:tcW w:w="4503" w:type="dxa"/>
            <w:gridSpan w:val="2"/>
          </w:tcPr>
          <w:p w:rsidR="00215FFE" w:rsidRDefault="00215FFE" w:rsidP="00215FFE">
            <w:pPr>
              <w:jc w:val="center"/>
              <w:rPr>
                <w:noProof/>
                <w:lang w:eastAsia="ru-RU"/>
              </w:rPr>
            </w:pPr>
            <w:r w:rsidRPr="00215FFE">
              <w:rPr>
                <w:b/>
                <w:noProof/>
                <w:lang w:eastAsia="ru-RU"/>
              </w:rPr>
              <w:t>МОБИЛЬНАЯ СТОЙКА ОТКРЫТОГО ТИПА</w:t>
            </w:r>
          </w:p>
        </w:tc>
        <w:tc>
          <w:tcPr>
            <w:tcW w:w="7023" w:type="dxa"/>
            <w:gridSpan w:val="3"/>
          </w:tcPr>
          <w:p w:rsidR="00215FFE" w:rsidRPr="00215FFE" w:rsidRDefault="00940BD8" w:rsidP="00940BD8">
            <w:pPr>
              <w:jc w:val="center"/>
            </w:pPr>
            <w:r w:rsidRPr="00940BD8">
              <w:rPr>
                <w:b/>
                <w:bCs/>
              </w:rPr>
              <w:t>МОБИЛЬНЫЙ МОДУЛЬ ЗАКРЫТОГО ТИПА</w:t>
            </w:r>
          </w:p>
        </w:tc>
      </w:tr>
      <w:tr w:rsidR="00755BC5" w:rsidTr="00F46356">
        <w:trPr>
          <w:trHeight w:val="4056"/>
        </w:trPr>
        <w:tc>
          <w:tcPr>
            <w:tcW w:w="4928" w:type="dxa"/>
            <w:gridSpan w:val="3"/>
          </w:tcPr>
          <w:p w:rsidR="00755BC5" w:rsidRPr="00215FFE" w:rsidRDefault="00755BC5" w:rsidP="00F46356">
            <w:pPr>
              <w:jc w:val="right"/>
              <w:rPr>
                <w:b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9C5828" wp14:editId="23EEECD8">
                  <wp:extent cx="2339340" cy="2529840"/>
                  <wp:effectExtent l="0" t="0" r="3810" b="3810"/>
                  <wp:docPr id="10" name="Рисунок 10" descr="C:\Users\Игорь\Desktop\САЙТ\ПИВО\IMG-20231227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Игорь\Desktop\САЙТ\ПИВО\IMG-20231227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9340" cy="252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98" w:type="dxa"/>
            <w:gridSpan w:val="2"/>
            <w:vMerge w:val="restart"/>
          </w:tcPr>
          <w:p w:rsidR="00755BC5" w:rsidRPr="00215FFE" w:rsidRDefault="00755BC5" w:rsidP="00755BC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000ED0B" wp14:editId="5E9278EA">
                  <wp:extent cx="3185160" cy="4937760"/>
                  <wp:effectExtent l="0" t="0" r="0" b="0"/>
                  <wp:docPr id="12" name="Рисунок 12" descr="C:\Users\Игорь\Desktop\САЙТ\ПИВО\IMG-20231227-WA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Игорь\Desktop\САЙТ\ПИВО\IMG-20231227-WA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4937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C5" w:rsidTr="00F46356">
        <w:trPr>
          <w:trHeight w:val="227"/>
        </w:trPr>
        <w:tc>
          <w:tcPr>
            <w:tcW w:w="4928" w:type="dxa"/>
            <w:gridSpan w:val="3"/>
          </w:tcPr>
          <w:p w:rsidR="00755BC5" w:rsidRDefault="00F46356" w:rsidP="00215FFE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 xml:space="preserve">                  </w:t>
            </w:r>
            <w:bookmarkStart w:id="1" w:name="_GoBack"/>
            <w:bookmarkEnd w:id="1"/>
            <w:r w:rsidR="00755BC5" w:rsidRPr="00755BC5">
              <w:rPr>
                <w:b/>
                <w:noProof/>
                <w:lang w:eastAsia="ru-RU"/>
              </w:rPr>
              <w:t>СЧЁТЧИК БУТЫЛОК</w:t>
            </w:r>
          </w:p>
          <w:p w:rsidR="00755BC5" w:rsidRDefault="00755BC5" w:rsidP="00215FF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598" w:type="dxa"/>
            <w:gridSpan w:val="2"/>
            <w:vMerge/>
          </w:tcPr>
          <w:p w:rsidR="00755BC5" w:rsidRDefault="00755BC5" w:rsidP="00755BC5">
            <w:pPr>
              <w:jc w:val="center"/>
              <w:rPr>
                <w:noProof/>
                <w:lang w:eastAsia="ru-RU"/>
              </w:rPr>
            </w:pPr>
          </w:p>
        </w:tc>
      </w:tr>
      <w:tr w:rsidR="00755BC5" w:rsidTr="00F46356">
        <w:trPr>
          <w:trHeight w:val="3192"/>
        </w:trPr>
        <w:tc>
          <w:tcPr>
            <w:tcW w:w="4928" w:type="dxa"/>
            <w:gridSpan w:val="3"/>
          </w:tcPr>
          <w:p w:rsidR="00755BC5" w:rsidRDefault="00755BC5" w:rsidP="00F46356">
            <w:pPr>
              <w:jc w:val="right"/>
              <w:rPr>
                <w:noProof/>
                <w:lang w:eastAsia="ru-RU"/>
              </w:rPr>
            </w:pPr>
            <w:r>
              <w:object w:dxaOrig="4320" w:dyaOrig="22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4.4pt;height:159.6pt" o:ole="">
                  <v:imagedata r:id="rId13" o:title=""/>
                </v:shape>
                <o:OLEObject Type="Embed" ProgID="PBrush" ShapeID="_x0000_i1025" DrawAspect="Content" ObjectID="_1765275112" r:id="rId14"/>
              </w:object>
            </w:r>
          </w:p>
        </w:tc>
        <w:tc>
          <w:tcPr>
            <w:tcW w:w="6598" w:type="dxa"/>
            <w:gridSpan w:val="2"/>
            <w:vMerge/>
          </w:tcPr>
          <w:p w:rsidR="00755BC5" w:rsidRDefault="00755BC5" w:rsidP="00755BC5">
            <w:pPr>
              <w:jc w:val="center"/>
              <w:rPr>
                <w:noProof/>
                <w:lang w:eastAsia="ru-RU"/>
              </w:rPr>
            </w:pPr>
          </w:p>
        </w:tc>
      </w:tr>
      <w:tr w:rsidR="00F15008" w:rsidTr="00F46356">
        <w:tc>
          <w:tcPr>
            <w:tcW w:w="5070" w:type="dxa"/>
            <w:gridSpan w:val="4"/>
          </w:tcPr>
          <w:p w:rsidR="00F15008" w:rsidRDefault="00F46356" w:rsidP="00F46356">
            <w:pPr>
              <w:jc w:val="center"/>
            </w:pPr>
            <w:r>
              <w:rPr>
                <w:b/>
                <w:bCs/>
              </w:rPr>
              <w:t xml:space="preserve">                        </w:t>
            </w:r>
            <w:r w:rsidR="00755BC5" w:rsidRPr="00755BC5">
              <w:rPr>
                <w:b/>
                <w:bCs/>
              </w:rPr>
              <w:t>ЗАПОРННАЯ АРМАТУРА</w:t>
            </w:r>
          </w:p>
        </w:tc>
        <w:tc>
          <w:tcPr>
            <w:tcW w:w="6456" w:type="dxa"/>
          </w:tcPr>
          <w:p w:rsidR="00F15008" w:rsidRPr="00215FFE" w:rsidRDefault="00755BC5" w:rsidP="00215FFE">
            <w:pPr>
              <w:jc w:val="center"/>
            </w:pPr>
            <w:r>
              <w:rPr>
                <w:b/>
              </w:rPr>
              <w:t xml:space="preserve">ИС </w:t>
            </w:r>
            <w:r w:rsidRPr="00755BC5">
              <w:rPr>
                <w:b/>
              </w:rPr>
              <w:t>«АЛКО-П»</w:t>
            </w:r>
          </w:p>
        </w:tc>
      </w:tr>
    </w:tbl>
    <w:p w:rsidR="00215FFE" w:rsidRDefault="00215FFE" w:rsidP="00215FFE">
      <w:pPr>
        <w:jc w:val="center"/>
      </w:pPr>
    </w:p>
    <w:sectPr w:rsidR="00215FFE" w:rsidSect="00215FFE">
      <w:pgSz w:w="11906" w:h="16838"/>
      <w:pgMar w:top="284" w:right="31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554"/>
    <w:rsid w:val="0017632B"/>
    <w:rsid w:val="00215FFE"/>
    <w:rsid w:val="00710BAA"/>
    <w:rsid w:val="00755BC5"/>
    <w:rsid w:val="00820F9B"/>
    <w:rsid w:val="00940BD8"/>
    <w:rsid w:val="009D48B1"/>
    <w:rsid w:val="00B4079D"/>
    <w:rsid w:val="00B51554"/>
    <w:rsid w:val="00E13589"/>
    <w:rsid w:val="00F1061E"/>
    <w:rsid w:val="00F15008"/>
    <w:rsid w:val="00F46356"/>
    <w:rsid w:val="00F5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5F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5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5F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4</cp:revision>
  <cp:lastPrinted>2023-12-28T10:23:00Z</cp:lastPrinted>
  <dcterms:created xsi:type="dcterms:W3CDTF">2023-12-28T09:29:00Z</dcterms:created>
  <dcterms:modified xsi:type="dcterms:W3CDTF">2023-12-28T10:25:00Z</dcterms:modified>
</cp:coreProperties>
</file>